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E2" w:rsidRPr="0086104D" w:rsidRDefault="003429E2" w:rsidP="0086104D">
      <w:pPr>
        <w:jc w:val="center"/>
        <w:rPr>
          <w:rFonts w:cs="Times New Roman"/>
          <w:b/>
          <w:bCs/>
          <w:sz w:val="44"/>
          <w:szCs w:val="44"/>
        </w:rPr>
      </w:pPr>
      <w:r w:rsidRPr="0086104D">
        <w:rPr>
          <w:rFonts w:cs="宋体" w:hint="eastAsia"/>
          <w:b/>
          <w:bCs/>
          <w:sz w:val="44"/>
          <w:szCs w:val="44"/>
        </w:rPr>
        <w:t>超光速的诱惑</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图书前言及第一部分内容试读</w:t>
      </w:r>
      <w:r w:rsidRPr="0086104D">
        <w:t>:</w:t>
      </w:r>
      <w:r w:rsidRPr="0086104D">
        <w:rPr>
          <w:rFonts w:cs="宋体" w:hint="eastAsia"/>
        </w:rPr>
        <w:t>（部分成书图片附后）</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一、人类早期对光速和超光速的认识</w:t>
      </w:r>
    </w:p>
    <w:p w:rsidR="003429E2" w:rsidRPr="0086104D" w:rsidRDefault="003429E2" w:rsidP="0086104D">
      <w:pPr>
        <w:rPr>
          <w:rFonts w:cs="Times New Roman"/>
        </w:rPr>
      </w:pPr>
      <w:bookmarkStart w:id="0" w:name="_GoBack"/>
      <w:bookmarkEnd w:id="0"/>
    </w:p>
    <w:p w:rsidR="003429E2" w:rsidRPr="0086104D" w:rsidRDefault="003429E2" w:rsidP="0086104D">
      <w:pPr>
        <w:rPr>
          <w:rFonts w:cs="Times New Roman"/>
        </w:rPr>
      </w:pPr>
      <w:r w:rsidRPr="0086104D">
        <w:rPr>
          <w:rFonts w:cs="宋体" w:hint="eastAsia"/>
        </w:rPr>
        <w:t>●比太阳光还要快十倍的丘比特之箭</w:t>
      </w:r>
    </w:p>
    <w:p w:rsidR="003429E2" w:rsidRPr="0086104D" w:rsidRDefault="003429E2" w:rsidP="0086104D">
      <w:pPr>
        <w:rPr>
          <w:rFonts w:cs="Times New Roman"/>
        </w:rPr>
      </w:pPr>
    </w:p>
    <w:p w:rsidR="003429E2" w:rsidRPr="0086104D" w:rsidRDefault="003429E2" w:rsidP="0086104D">
      <w:pPr>
        <w:rPr>
          <w:rFonts w:cs="Times New Roman"/>
        </w:rPr>
      </w:pPr>
      <w:r w:rsidRPr="0086104D">
        <w:t>1597</w:t>
      </w:r>
      <w:r w:rsidRPr="0086104D">
        <w:rPr>
          <w:rFonts w:cs="宋体" w:hint="eastAsia"/>
        </w:rPr>
        <w:t>年英国著名文豪、诗人和戏剧作家莎士比亚，在其著名悲剧《罗密欧与朱丽叶》中，借女主角朱丽叶之口说道：爱神丘比特的金箭真比光还快吗“恋爱的使者应当是思想，因为它比驱散山坡上的阴影的太阳光还要快十倍。”由这里可看出莎翁早在</w:t>
      </w:r>
      <w:r w:rsidRPr="0086104D">
        <w:t>400</w:t>
      </w:r>
      <w:r w:rsidRPr="0086104D">
        <w:rPr>
          <w:rFonts w:cs="宋体" w:hint="eastAsia"/>
        </w:rPr>
        <w:t>多年前，就认识到了光速的有限性，并从哲学思辨的观点推断，既然光速是有限的，那么就可能存在比它更快的速度。莎翁认为比光速更快的运动，可能的候选者之一是“思想”！</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●为什么齐天大圣跳不出如来佛的掌心</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这一点我国古典小说家吴承恩或许也是认识到了的？在他的古典名著《西游记》第七回中描写齐天大圣孙悟空与如来斗法时写道：“我老孙一筋斗去十万八千里。他那手掌，方圆不满一尺，如何跳不出去</w:t>
      </w:r>
      <w:r w:rsidRPr="0086104D">
        <w:t>?</w:t>
      </w:r>
      <w:r w:rsidRPr="0086104D">
        <w:rPr>
          <w:rFonts w:cs="宋体" w:hint="eastAsia"/>
        </w:rPr>
        <w:t>”看来如来早就有现代的超级魔术技巧，会用光线来给人们制造假象，因此他那方圆不满一尺的法手，让功力如此高强的孙悟空竟误为是“五根肉红柱子，撑着一股青气。他道此间乃尽头路了……”其实如来仅仅是用了光的障眼法，不知孙大圣是否知道光速是每秒</w:t>
      </w:r>
      <w:r w:rsidRPr="0086104D">
        <w:t>30</w:t>
      </w:r>
      <w:r w:rsidRPr="0086104D">
        <w:rPr>
          <w:rFonts w:cs="宋体" w:hint="eastAsia"/>
        </w:rPr>
        <w:t>万千米？也不知大圣的十万八千里是千米还是华里？如果是千米，那么大圣在一秒钟内，至少得完成三个筋斗云才可能躲过如来的光障；如果是华里，那么大圣就需要在一秒钟内完成六个筋斗云才有可能逃过如来的障眼法！好在大圣的思想并没有受到如来光障的欺骗，他放荡不羁的思想早以超光速的速度逃到了九霄云外，因此，被压在如来法手化作的五指山下。五百年后，他仍是一个出色的斩妖除魔的杰出斗士。</w:t>
      </w:r>
    </w:p>
    <w:p w:rsidR="003429E2" w:rsidRPr="0086104D" w:rsidRDefault="003429E2" w:rsidP="0086104D">
      <w:pPr>
        <w:rPr>
          <w:rFonts w:cs="Times New Roman"/>
        </w:rPr>
      </w:pPr>
      <w:r w:rsidRPr="0086104D">
        <w:rPr>
          <w:rFonts w:cs="宋体" w:hint="eastAsia"/>
        </w:rPr>
        <w:t>孙大圣心想：看来这就是天的尽头了</w:t>
      </w:r>
    </w:p>
    <w:p w:rsidR="003429E2" w:rsidRPr="0086104D" w:rsidRDefault="003429E2" w:rsidP="0086104D">
      <w:pPr>
        <w:rPr>
          <w:rFonts w:cs="Times New Roman"/>
        </w:rPr>
      </w:pPr>
      <w:r w:rsidRPr="0086104D">
        <w:rPr>
          <w:rFonts w:cs="宋体" w:hint="eastAsia"/>
        </w:rPr>
        <w:t>吴承恩出生于</w:t>
      </w:r>
      <w:r w:rsidRPr="0086104D">
        <w:t>1500</w:t>
      </w:r>
      <w:r w:rsidRPr="0086104D">
        <w:rPr>
          <w:rFonts w:cs="宋体" w:hint="eastAsia"/>
        </w:rPr>
        <w:t>年，自幼时就勤奋好学，一目十行，过目成诵。他精于绘画，擅长书法，爱好填词度曲，对围棋也很精通，还喜欢收藏名人的书画法帖。少年时代他就因为文才出众而在故乡出了名，受到人们的赏识，认为他科举及第，“如拾一芥”。《淮安府志》载，他“性敏而多慧，博极群书，为诗文下笔立成。”他除好学外，特别喜欢搜奇猎怪，爱看神仙鬼怪，狐妖猴精之类的书籍。如《百怪录》《酉阳杂俎》之类的小说野史，这类五光十色的神话世界，潜移默化中养成了搜奇猎怪的嗜好，随着年龄的增大，这种爱好有增无减。这对他创作《西游记》有着重大的影响。</w:t>
      </w:r>
      <w:r w:rsidRPr="0086104D">
        <w:t>50</w:t>
      </w:r>
      <w:r w:rsidRPr="0086104D">
        <w:rPr>
          <w:rFonts w:cs="宋体" w:hint="eastAsia"/>
        </w:rPr>
        <w:t>岁左右，也就是于</w:t>
      </w:r>
      <w:r w:rsidRPr="0086104D">
        <w:t>1550</w:t>
      </w:r>
      <w:r w:rsidRPr="0086104D">
        <w:rPr>
          <w:rFonts w:cs="宋体" w:hint="eastAsia"/>
        </w:rPr>
        <w:t>年他完成了《西游记》的前十几回。</w:t>
      </w:r>
    </w:p>
    <w:p w:rsidR="003429E2" w:rsidRPr="0086104D" w:rsidRDefault="003429E2" w:rsidP="0086104D">
      <w:pPr>
        <w:rPr>
          <w:rFonts w:cs="Times New Roman"/>
        </w:rPr>
      </w:pPr>
      <w:r w:rsidRPr="0086104D">
        <w:rPr>
          <w:rFonts w:cs="宋体" w:hint="eastAsia"/>
        </w:rPr>
        <w:t>上面的叙述似乎表明超光速的鼻祖应该是中国的吴承恩了！但这里我们仅是作的“事后分析”，而莎翁是在当时就作了明确的界说。人们的思维是一个有趣而奇怪的东西，也是历来哲学家们关心和研究的重要课题。哲学家认为，表象难以把握的东西，思维却能把握。比如表象一般难以把握每秒</w:t>
      </w:r>
      <w:r w:rsidRPr="0086104D">
        <w:t>30</w:t>
      </w:r>
      <w:r w:rsidRPr="0086104D">
        <w:rPr>
          <w:rFonts w:cs="宋体" w:hint="eastAsia"/>
        </w:rPr>
        <w:t>万千米的光速，但思维不但能够把握它甚至还能把握超光速。</w:t>
      </w:r>
    </w:p>
    <w:p w:rsidR="003429E2" w:rsidRPr="0086104D" w:rsidRDefault="003429E2" w:rsidP="0086104D">
      <w:pPr>
        <w:rPr>
          <w:rFonts w:cs="Times New Roman"/>
        </w:rPr>
      </w:pPr>
      <w:r w:rsidRPr="0086104D">
        <w:rPr>
          <w:rFonts w:cs="宋体" w:hint="eastAsia"/>
        </w:rPr>
        <w:t>从人类科学发展的观点来看，光速的测定在光学乃至现代科学的发展史上具有非常特殊而重要的意义。它不仅推动了光学实验的开展，也打破了古代人对光速是无限的直觉观念；在物理学理论研究的发展历程中，它不仅为粒子说和波动说的争论提供了判定的依据，而且最终推动了爱因斯坦相对论理论的发展。以导致今天还会出现本书来专门探索宇宙中是否可能存在超光速的问题，及其超光速如果存在将对人类科学发展可能带来的影响。</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●伽利略的设想</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在物理学发展的历史中</w:t>
      </w:r>
      <w:r w:rsidRPr="0086104D">
        <w:t>,</w:t>
      </w:r>
      <w:r w:rsidRPr="0086104D">
        <w:rPr>
          <w:rFonts w:cs="宋体" w:hint="eastAsia"/>
        </w:rPr>
        <w:t>即便是在光速的问题上物理学界也曾经产生过不少争论，开普勒和笛卡尔都认为光的传播不需要时间，而是在瞬时进行的。但伽利略认为光速虽然很快，却仍然是有限的</w:t>
      </w:r>
      <w:r w:rsidRPr="0086104D">
        <w:t>,</w:t>
      </w:r>
      <w:r w:rsidRPr="0086104D">
        <w:rPr>
          <w:rFonts w:cs="宋体" w:hint="eastAsia"/>
        </w:rPr>
        <w:t>因而也是可以测定的。</w:t>
      </w:r>
      <w:r w:rsidRPr="0086104D">
        <w:t>1607</w:t>
      </w:r>
      <w:r w:rsidRPr="0086104D">
        <w:rPr>
          <w:rFonts w:cs="宋体" w:hint="eastAsia"/>
        </w:rPr>
        <w:t>年，伽利略就已进行了人类最早的测量光速的实验。</w:t>
      </w:r>
    </w:p>
    <w:p w:rsidR="003429E2" w:rsidRPr="0086104D" w:rsidRDefault="003429E2" w:rsidP="0086104D">
      <w:pPr>
        <w:rPr>
          <w:rFonts w:cs="Times New Roman"/>
        </w:rPr>
      </w:pPr>
      <w:r w:rsidRPr="0086104D">
        <w:rPr>
          <w:rFonts w:cs="宋体" w:hint="eastAsia"/>
        </w:rPr>
        <w:t>伽利略最初设想：如果让两个人分别站在相距足够远（例如，他选择了</w:t>
      </w:r>
      <w:r w:rsidRPr="0086104D">
        <w:t>1</w:t>
      </w:r>
      <w:r w:rsidRPr="0086104D">
        <w:rPr>
          <w:rFonts w:cs="宋体" w:hint="eastAsia"/>
        </w:rPr>
        <w:t>英里）的两座山上，每个人各取一盏灯，由第一个人先举起灯，当第二个人看到他的灯光的瞬间，立即举起自己的灯，从第一个人举起灯到他看到第二个人的灯的时间间隔就是光传播两英里的时间。但由于光速传播的速度实在是太快了，在当时的技术条件下，这种方法当然会遭到失败。但伽利略的实验不仅揭开了人类历史上对光速进行实验测量的序幕，而且给出了原则上正确的测定光速的方法。</w:t>
      </w:r>
    </w:p>
    <w:p w:rsidR="003429E2" w:rsidRPr="0086104D" w:rsidRDefault="003429E2" w:rsidP="0086104D">
      <w:pPr>
        <w:rPr>
          <w:rFonts w:cs="Times New Roman"/>
        </w:rPr>
      </w:pPr>
      <w:r w:rsidRPr="0086104D">
        <w:rPr>
          <w:rFonts w:cs="宋体" w:hint="eastAsia"/>
        </w:rPr>
        <w:t>我国古代，虽然没有记载什么人去直接进行光速测定的实验，但利用光速来传递信息却是开展得很早的，万里长城上的“烽火台”就是人们利用光来传递信息的历史遗迹。</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●罗默第一次成功地测出了光速</w:t>
      </w:r>
    </w:p>
    <w:p w:rsidR="003429E2" w:rsidRPr="0086104D" w:rsidRDefault="003429E2" w:rsidP="0086104D">
      <w:pPr>
        <w:rPr>
          <w:rFonts w:cs="Times New Roman"/>
        </w:rPr>
      </w:pPr>
    </w:p>
    <w:p w:rsidR="003429E2" w:rsidRPr="0086104D" w:rsidRDefault="003429E2" w:rsidP="0086104D">
      <w:pPr>
        <w:rPr>
          <w:rFonts w:cs="Times New Roman"/>
        </w:rPr>
      </w:pPr>
      <w:r w:rsidRPr="0086104D">
        <w:t>1676</w:t>
      </w:r>
      <w:r w:rsidRPr="0086104D">
        <w:rPr>
          <w:rFonts w:cs="宋体" w:hint="eastAsia"/>
        </w:rPr>
        <w:t>年，丹麦天文学家罗默第一次提出了成功的光速测量方法。他在观测木星的一号卫星的隐食周期时发现：在一年的不同时期，它们的周期有所不同；在地球处于太阳和木星之间时的周期与太阳处于地球和木星之间时的周期相差</w:t>
      </w:r>
      <w:r w:rsidRPr="0086104D">
        <w:t>14~15</w:t>
      </w:r>
      <w:r w:rsidRPr="0086104D">
        <w:rPr>
          <w:rFonts w:cs="宋体" w:hint="eastAsia"/>
        </w:rPr>
        <w:t>天。他认为这种现象是由于光具有有限速度造成的，而且他还推断出光跨越地球轨道所需要的时间是</w:t>
      </w:r>
      <w:r w:rsidRPr="0086104D">
        <w:t>22</w:t>
      </w:r>
      <w:r w:rsidRPr="0086104D">
        <w:rPr>
          <w:rFonts w:cs="宋体" w:hint="eastAsia"/>
        </w:rPr>
        <w:t>分钟。</w:t>
      </w:r>
      <w:r w:rsidRPr="0086104D">
        <w:t>1676</w:t>
      </w:r>
      <w:r w:rsidRPr="0086104D">
        <w:rPr>
          <w:rFonts w:cs="宋体" w:hint="eastAsia"/>
        </w:rPr>
        <w:t>年</w:t>
      </w:r>
      <w:r w:rsidRPr="0086104D">
        <w:t>9</w:t>
      </w:r>
      <w:r w:rsidRPr="0086104D">
        <w:rPr>
          <w:rFonts w:cs="宋体" w:hint="eastAsia"/>
        </w:rPr>
        <w:t>月，罗默预言</w:t>
      </w:r>
      <w:r w:rsidRPr="0086104D">
        <w:t>11</w:t>
      </w:r>
      <w:r w:rsidRPr="0086104D">
        <w:rPr>
          <w:rFonts w:cs="宋体" w:hint="eastAsia"/>
        </w:rPr>
        <w:t>月</w:t>
      </w:r>
      <w:r w:rsidRPr="0086104D">
        <w:t>9</w:t>
      </w:r>
      <w:r w:rsidRPr="0086104D">
        <w:rPr>
          <w:rFonts w:cs="宋体" w:hint="eastAsia"/>
        </w:rPr>
        <w:t>日上午</w:t>
      </w:r>
      <w:r w:rsidRPr="0086104D">
        <w:t>5</w:t>
      </w:r>
      <w:r w:rsidRPr="0086104D">
        <w:rPr>
          <w:rFonts w:cs="宋体" w:hint="eastAsia"/>
        </w:rPr>
        <w:t>点</w:t>
      </w:r>
      <w:r w:rsidRPr="0086104D">
        <w:t>25</w:t>
      </w:r>
      <w:r w:rsidRPr="0086104D">
        <w:rPr>
          <w:rFonts w:cs="宋体" w:hint="eastAsia"/>
        </w:rPr>
        <w:t>分</w:t>
      </w:r>
      <w:r w:rsidRPr="0086104D">
        <w:t>45</w:t>
      </w:r>
      <w:r w:rsidRPr="0086104D">
        <w:rPr>
          <w:rFonts w:cs="宋体" w:hint="eastAsia"/>
        </w:rPr>
        <w:t>秒发生的木星的卫星食将推迟</w:t>
      </w:r>
      <w:r w:rsidRPr="0086104D">
        <w:t>10</w:t>
      </w:r>
      <w:r w:rsidRPr="0086104D">
        <w:rPr>
          <w:rFonts w:cs="宋体" w:hint="eastAsia"/>
        </w:rPr>
        <w:t>分钟。巴黎天文台的科学家们怀着将信将疑的态度，观测最终证实了罗默的预言。</w:t>
      </w:r>
    </w:p>
    <w:p w:rsidR="003429E2" w:rsidRPr="0086104D" w:rsidRDefault="003429E2" w:rsidP="0086104D">
      <w:pPr>
        <w:rPr>
          <w:rFonts w:cs="Times New Roman"/>
        </w:rPr>
      </w:pPr>
      <w:r w:rsidRPr="0086104D">
        <w:rPr>
          <w:rFonts w:cs="宋体" w:hint="eastAsia"/>
        </w:rPr>
        <w:t>罗默的理论没有马上被法国科学院接受，但得到了著名科学家惠更斯的赞同。惠更斯根据他提出的数据和地球的半径第一次计算出了光的传播速度：</w:t>
      </w:r>
      <w:r w:rsidRPr="0086104D">
        <w:t>214 000</w:t>
      </w:r>
      <w:r w:rsidRPr="0086104D">
        <w:rPr>
          <w:rFonts w:cs="宋体" w:hint="eastAsia"/>
        </w:rPr>
        <w:t>千米</w:t>
      </w:r>
      <w:r w:rsidRPr="0086104D">
        <w:t>/</w:t>
      </w:r>
      <w:r w:rsidRPr="0086104D">
        <w:rPr>
          <w:rFonts w:cs="宋体" w:hint="eastAsia"/>
        </w:rPr>
        <w:t>秒。虽然这个数值与目前测得的最精确的数据相差甚远，但他启发了惠更斯对波动说的研究；更重要的是这个结果的缺陷不在于方法的错误，只是源于罗默对光跨越地球的时间的推测误差，现代用罗默的方法经过各种校正后得出的结果是</w:t>
      </w:r>
      <w:r w:rsidRPr="0086104D">
        <w:t>298 000</w:t>
      </w:r>
      <w:r w:rsidRPr="0086104D">
        <w:rPr>
          <w:rFonts w:cs="宋体" w:hint="eastAsia"/>
        </w:rPr>
        <w:t>千米</w:t>
      </w:r>
      <w:r w:rsidRPr="0086104D">
        <w:t>/</w:t>
      </w:r>
      <w:r w:rsidRPr="0086104D">
        <w:rPr>
          <w:rFonts w:cs="宋体" w:hint="eastAsia"/>
        </w:rPr>
        <w:t>秒，很接近于实验室用其他方法所测定的精确数值。</w:t>
      </w:r>
    </w:p>
    <w:p w:rsidR="003429E2" w:rsidRPr="0086104D" w:rsidRDefault="003429E2" w:rsidP="0086104D">
      <w:pPr>
        <w:rPr>
          <w:rFonts w:cs="Times New Roman"/>
        </w:rPr>
      </w:pPr>
      <w:r w:rsidRPr="0086104D">
        <w:t>1725</w:t>
      </w:r>
      <w:r w:rsidRPr="0086104D">
        <w:rPr>
          <w:rFonts w:cs="宋体" w:hint="eastAsia"/>
        </w:rPr>
        <w:t>年，英国天文学家布莱德雷发现了恒星的“光行差”现象，以意外的方式证实了罗默的理论。刚开始时，他无法解释这一现象，直到</w:t>
      </w:r>
      <w:r w:rsidRPr="0086104D">
        <w:t>1728</w:t>
      </w:r>
      <w:r w:rsidRPr="0086104D">
        <w:rPr>
          <w:rFonts w:cs="宋体" w:hint="eastAsia"/>
        </w:rPr>
        <w:t>年，当他坐船时受到风向与船航向间相对关系的启发，认识到光的传播速度与地球公转间也会引起类似的“光行差”现象。于是，他用地球公转的速度与光速的比例估算出了太阳光到达地球需要</w:t>
      </w:r>
      <w:r w:rsidRPr="0086104D">
        <w:t>8</w:t>
      </w:r>
      <w:r w:rsidRPr="0086104D">
        <w:rPr>
          <w:rFonts w:cs="宋体" w:hint="eastAsia"/>
        </w:rPr>
        <w:t>分</w:t>
      </w:r>
      <w:r w:rsidRPr="0086104D">
        <w:t>13</w:t>
      </w:r>
      <w:r w:rsidRPr="0086104D">
        <w:rPr>
          <w:rFonts w:cs="宋体" w:hint="eastAsia"/>
        </w:rPr>
        <w:t>秒。这个数值较罗默法测定的要精确一些。布莱德雷测定值证明了罗默有关光速有限性的说法。</w:t>
      </w:r>
    </w:p>
    <w:p w:rsidR="003429E2" w:rsidRPr="0086104D" w:rsidRDefault="003429E2" w:rsidP="0086104D">
      <w:pPr>
        <w:rPr>
          <w:rFonts w:cs="Times New Roman"/>
        </w:rPr>
      </w:pPr>
      <w:r w:rsidRPr="0086104D">
        <w:rPr>
          <w:rFonts w:cs="宋体" w:hint="eastAsia"/>
        </w:rPr>
        <w:t>有趣的是，在莎士比亚发表《罗密欧与朱丽叶》</w:t>
      </w:r>
      <w:r w:rsidRPr="0086104D">
        <w:t>79</w:t>
      </w:r>
      <w:r w:rsidRPr="0086104D">
        <w:rPr>
          <w:rFonts w:cs="宋体" w:hint="eastAsia"/>
        </w:rPr>
        <w:t>年后，也就是于</w:t>
      </w:r>
      <w:r w:rsidRPr="0086104D">
        <w:t>1676</w:t>
      </w:r>
      <w:r w:rsidRPr="0086104D">
        <w:rPr>
          <w:rFonts w:cs="宋体" w:hint="eastAsia"/>
        </w:rPr>
        <w:t>年，罗默才利用木星的卫星食的天文观测现象，第一次确定了光速的有限性，并定出</w:t>
      </w:r>
      <w:r w:rsidRPr="0086104D">
        <w:t>c=225 000</w:t>
      </w:r>
      <w:r w:rsidRPr="0086104D">
        <w:rPr>
          <w:rFonts w:cs="宋体" w:hint="eastAsia"/>
        </w:rPr>
        <w:t>千米</w:t>
      </w:r>
      <w:r w:rsidRPr="0086104D">
        <w:t>/</w:t>
      </w:r>
      <w:r w:rsidRPr="0086104D">
        <w:rPr>
          <w:rFonts w:cs="宋体" w:hint="eastAsia"/>
        </w:rPr>
        <w:t>秒。这里不妨把罗默的方法，从科学思辨的观点较详细地介绍一下。</w:t>
      </w:r>
    </w:p>
    <w:p w:rsidR="003429E2" w:rsidRPr="0086104D" w:rsidRDefault="003429E2" w:rsidP="0086104D">
      <w:pPr>
        <w:rPr>
          <w:rFonts w:cs="Times New Roman"/>
        </w:rPr>
      </w:pPr>
      <w:r w:rsidRPr="0086104D">
        <w:rPr>
          <w:rFonts w:cs="宋体" w:hint="eastAsia"/>
        </w:rPr>
        <w:t>罗默利用木星卫星食测量光速自古以来，人们就渴望以某种实验来直接确定光的传播是否需要时间</w:t>
      </w:r>
      <w:r w:rsidRPr="0086104D">
        <w:t>?</w:t>
      </w:r>
      <w:r w:rsidRPr="0086104D">
        <w:rPr>
          <w:rFonts w:cs="宋体" w:hint="eastAsia"/>
        </w:rPr>
        <w:t>罗默通过对木卫一的观测比较发现了一种巧妙的方法：他认为光线跑过地球直径的长度（约</w:t>
      </w:r>
      <w:r w:rsidRPr="0086104D">
        <w:t>12 000</w:t>
      </w:r>
      <w:r w:rsidRPr="0086104D">
        <w:rPr>
          <w:rFonts w:cs="宋体" w:hint="eastAsia"/>
        </w:rPr>
        <w:t>千米）不需要</w:t>
      </w:r>
      <w:r w:rsidRPr="0086104D">
        <w:t>1</w:t>
      </w:r>
      <w:r w:rsidRPr="0086104D">
        <w:rPr>
          <w:rFonts w:cs="宋体" w:hint="eastAsia"/>
        </w:rPr>
        <w:t>秒钟。如图所示，其中</w:t>
      </w:r>
      <w:r w:rsidRPr="0086104D">
        <w:t>A</w:t>
      </w:r>
      <w:r w:rsidRPr="0086104D">
        <w:rPr>
          <w:rFonts w:cs="宋体" w:hint="eastAsia"/>
        </w:rPr>
        <w:t>为太阳，</w:t>
      </w:r>
      <w:r w:rsidRPr="0086104D">
        <w:t>B</w:t>
      </w:r>
      <w:r w:rsidRPr="0086104D">
        <w:rPr>
          <w:rFonts w:cs="宋体" w:hint="eastAsia"/>
        </w:rPr>
        <w:t>为木星，</w:t>
      </w:r>
      <w:r w:rsidRPr="0086104D">
        <w:t>C</w:t>
      </w:r>
      <w:r w:rsidRPr="0086104D">
        <w:rPr>
          <w:rFonts w:cs="宋体" w:hint="eastAsia"/>
        </w:rPr>
        <w:t>为进入木星阴影的木卫一，而在经过一段时间后，木卫一又从</w:t>
      </w:r>
      <w:r w:rsidRPr="0086104D">
        <w:t>D</w:t>
      </w:r>
      <w:r w:rsidRPr="0086104D">
        <w:rPr>
          <w:rFonts w:cs="宋体" w:hint="eastAsia"/>
        </w:rPr>
        <w:t>处跑出木星的阴影，</w:t>
      </w:r>
      <w:r w:rsidRPr="0086104D">
        <w:t>E</w:t>
      </w:r>
      <w:r w:rsidRPr="0086104D">
        <w:rPr>
          <w:rFonts w:cs="宋体" w:hint="eastAsia"/>
        </w:rPr>
        <w:t>，</w:t>
      </w:r>
      <w:r w:rsidRPr="0086104D">
        <w:t>F</w:t>
      </w:r>
      <w:r w:rsidRPr="0086104D">
        <w:rPr>
          <w:rFonts w:cs="宋体" w:hint="eastAsia"/>
        </w:rPr>
        <w:t>，</w:t>
      </w:r>
      <w:r w:rsidRPr="0086104D">
        <w:t>G</w:t>
      </w:r>
      <w:r w:rsidRPr="0086104D">
        <w:rPr>
          <w:rFonts w:cs="宋体" w:hint="eastAsia"/>
        </w:rPr>
        <w:t>，</w:t>
      </w:r>
      <w:r w:rsidRPr="0086104D">
        <w:t>H</w:t>
      </w:r>
      <w:r w:rsidRPr="0086104D">
        <w:rPr>
          <w:rFonts w:cs="宋体" w:hint="eastAsia"/>
        </w:rPr>
        <w:t>，</w:t>
      </w:r>
      <w:r w:rsidRPr="0086104D">
        <w:t>L</w:t>
      </w:r>
      <w:r w:rsidRPr="0086104D">
        <w:rPr>
          <w:rFonts w:cs="宋体" w:hint="eastAsia"/>
        </w:rPr>
        <w:t>，</w:t>
      </w:r>
      <w:r w:rsidRPr="0086104D">
        <w:t>K</w:t>
      </w:r>
      <w:r w:rsidRPr="0086104D">
        <w:rPr>
          <w:rFonts w:cs="宋体" w:hint="eastAsia"/>
        </w:rPr>
        <w:t>为在地球绕日运行的公转轨道上，木星与地球间的几个典型距离。当地球位于</w:t>
      </w:r>
      <w:r w:rsidRPr="0086104D">
        <w:t>L</w:t>
      </w:r>
      <w:r w:rsidRPr="0086104D">
        <w:rPr>
          <w:rFonts w:cs="宋体" w:hint="eastAsia"/>
        </w:rPr>
        <w:t>附近时，刚好看见木卫一在</w:t>
      </w:r>
      <w:r w:rsidRPr="0086104D">
        <w:t>D</w:t>
      </w:r>
      <w:r w:rsidRPr="0086104D">
        <w:rPr>
          <w:rFonts w:cs="宋体" w:hint="eastAsia"/>
        </w:rPr>
        <w:t>点复现，即从木影中跑出。假定经过约</w:t>
      </w:r>
      <w:r w:rsidRPr="0086104D">
        <w:t>42</w:t>
      </w:r>
      <w:r w:rsidRPr="0086104D">
        <w:rPr>
          <w:rFonts w:ascii="宋体" w:hAnsi="宋体" w:cs="宋体" w:hint="eastAsia"/>
        </w:rPr>
        <w:t></w:t>
      </w:r>
      <w:r w:rsidRPr="0086104D">
        <w:t>5</w:t>
      </w:r>
      <w:r w:rsidRPr="0086104D">
        <w:rPr>
          <w:rFonts w:cs="宋体" w:hint="eastAsia"/>
        </w:rPr>
        <w:t>小时，即木卫一运转一圈后，地球到达</w:t>
      </w:r>
      <w:r w:rsidRPr="0086104D">
        <w:t>K</w:t>
      </w:r>
      <w:r w:rsidRPr="0086104D">
        <w:rPr>
          <w:rFonts w:cs="宋体" w:hint="eastAsia"/>
        </w:rPr>
        <w:t>点，木卫一又回到轨道上的</w:t>
      </w:r>
      <w:r w:rsidRPr="0086104D">
        <w:t>D</w:t>
      </w:r>
      <w:r w:rsidRPr="0086104D">
        <w:rPr>
          <w:rFonts w:cs="宋体" w:hint="eastAsia"/>
        </w:rPr>
        <w:t>点。显然，如果光线传递速度不是无穷大，那么它穿过</w:t>
      </w:r>
      <w:r w:rsidRPr="0086104D">
        <w:t>LK</w:t>
      </w:r>
      <w:r w:rsidRPr="0086104D">
        <w:rPr>
          <w:rFonts w:cs="宋体" w:hint="eastAsia"/>
        </w:rPr>
        <w:t>这段空间距离，是需要一定时间的；因此，在</w:t>
      </w:r>
      <w:r w:rsidRPr="0086104D">
        <w:t>K</w:t>
      </w:r>
      <w:r w:rsidRPr="0086104D">
        <w:rPr>
          <w:rFonts w:cs="宋体" w:hint="eastAsia"/>
        </w:rPr>
        <w:t>点看见木卫一在</w:t>
      </w:r>
      <w:r w:rsidRPr="0086104D">
        <w:t>D</w:t>
      </w:r>
      <w:r w:rsidRPr="0086104D">
        <w:rPr>
          <w:rFonts w:cs="宋体" w:hint="eastAsia"/>
        </w:rPr>
        <w:t>点将晚于地球如果仍停留在</w:t>
      </w:r>
      <w:r w:rsidRPr="0086104D">
        <w:t>L</w:t>
      </w:r>
      <w:r w:rsidRPr="0086104D">
        <w:rPr>
          <w:rFonts w:cs="宋体" w:hint="eastAsia"/>
        </w:rPr>
        <w:t>点处看到的时刻。因此，由观测它的复现而求得的该卫星的周期会延长一段时间，这段时间等于光线通过</w:t>
      </w:r>
      <w:r w:rsidRPr="0086104D">
        <w:t>LK</w:t>
      </w:r>
      <w:r w:rsidRPr="0086104D">
        <w:rPr>
          <w:rFonts w:cs="宋体" w:hint="eastAsia"/>
        </w:rPr>
        <w:t>所需的时间。另一方面，在</w:t>
      </w:r>
      <w:r w:rsidRPr="0086104D">
        <w:t>FG</w:t>
      </w:r>
      <w:r w:rsidRPr="0086104D">
        <w:rPr>
          <w:rFonts w:cs="宋体" w:hint="eastAsia"/>
        </w:rPr>
        <w:t>侧，逐渐接近木星的地球迎着光线而来，木卫一接连食始的时刻会出现提前，其时间间隔的数量跟</w:t>
      </w:r>
      <w:r w:rsidRPr="0086104D">
        <w:t>L</w:t>
      </w:r>
      <w:r w:rsidRPr="0086104D">
        <w:rPr>
          <w:rFonts w:cs="宋体" w:hint="eastAsia"/>
        </w:rPr>
        <w:t>侧木卫一复现时刻所推迟时间间隔的数量相同。</w:t>
      </w:r>
    </w:p>
    <w:p w:rsidR="003429E2" w:rsidRPr="0086104D" w:rsidRDefault="003429E2" w:rsidP="0086104D">
      <w:pPr>
        <w:rPr>
          <w:rFonts w:cs="Times New Roman"/>
        </w:rPr>
      </w:pPr>
      <w:r w:rsidRPr="0086104D">
        <w:rPr>
          <w:rFonts w:cs="宋体" w:hint="eastAsia"/>
        </w:rPr>
        <w:t>木卫一绕木星的公转周期约为</w:t>
      </w:r>
      <w:r w:rsidRPr="0086104D">
        <w:t>42</w:t>
      </w:r>
      <w:r w:rsidRPr="0086104D">
        <w:rPr>
          <w:rFonts w:ascii="宋体" w:hAnsi="宋体" w:cs="宋体" w:hint="eastAsia"/>
        </w:rPr>
        <w:t></w:t>
      </w:r>
      <w:r w:rsidRPr="0086104D">
        <w:t>5</w:t>
      </w:r>
      <w:r w:rsidRPr="0086104D">
        <w:rPr>
          <w:rFonts w:cs="宋体" w:hint="eastAsia"/>
        </w:rPr>
        <w:t>小时，在</w:t>
      </w:r>
      <w:r w:rsidRPr="0086104D">
        <w:t>L</w:t>
      </w:r>
      <w:r w:rsidRPr="0086104D">
        <w:rPr>
          <w:rFonts w:cs="宋体" w:hint="eastAsia"/>
        </w:rPr>
        <w:t>侧与</w:t>
      </w:r>
      <w:r w:rsidRPr="0086104D">
        <w:t>FG</w:t>
      </w:r>
      <w:r w:rsidRPr="0086104D">
        <w:rPr>
          <w:rFonts w:cs="宋体" w:hint="eastAsia"/>
        </w:rPr>
        <w:t>侧间木星和地球的距离至少变化</w:t>
      </w:r>
      <w:r w:rsidRPr="0086104D">
        <w:t>210</w:t>
      </w:r>
      <w:r w:rsidRPr="0086104D">
        <w:rPr>
          <w:rFonts w:cs="宋体" w:hint="eastAsia"/>
        </w:rPr>
        <w:t>个地球直径，因此，罗默认为，如果光线穿过一个地球直径需</w:t>
      </w:r>
      <w:r w:rsidRPr="0086104D">
        <w:t>1</w:t>
      </w:r>
      <w:r w:rsidRPr="0086104D">
        <w:rPr>
          <w:rFonts w:cs="宋体" w:hint="eastAsia"/>
        </w:rPr>
        <w:t>秒钟的话，则通过</w:t>
      </w:r>
      <w:r w:rsidRPr="0086104D">
        <w:t>FG</w:t>
      </w:r>
      <w:r w:rsidRPr="0086104D">
        <w:rPr>
          <w:rFonts w:cs="宋体" w:hint="eastAsia"/>
        </w:rPr>
        <w:t>或</w:t>
      </w:r>
      <w:r w:rsidRPr="0086104D">
        <w:t>LK</w:t>
      </w:r>
      <w:r w:rsidRPr="0086104D">
        <w:rPr>
          <w:rFonts w:cs="宋体" w:hint="eastAsia"/>
        </w:rPr>
        <w:t>都需要</w:t>
      </w:r>
      <w:r w:rsidRPr="0086104D">
        <w:t>3</w:t>
      </w:r>
      <w:r w:rsidRPr="0086104D">
        <w:rPr>
          <w:rFonts w:cs="宋体" w:hint="eastAsia"/>
        </w:rPr>
        <w:t>分半钟，这将造成在</w:t>
      </w:r>
      <w:r w:rsidRPr="0086104D">
        <w:t>FG</w:t>
      </w:r>
      <w:r w:rsidRPr="0086104D">
        <w:rPr>
          <w:rFonts w:cs="宋体" w:hint="eastAsia"/>
        </w:rPr>
        <w:t>处观测和在</w:t>
      </w:r>
      <w:r w:rsidRPr="0086104D">
        <w:t>LK</w:t>
      </w:r>
      <w:r w:rsidRPr="0086104D">
        <w:rPr>
          <w:rFonts w:cs="宋体" w:hint="eastAsia"/>
        </w:rPr>
        <w:t>处观测木卫一两次运转周期之间有约</w:t>
      </w:r>
      <w:r w:rsidRPr="0086104D">
        <w:t>1/8</w:t>
      </w:r>
      <w:r w:rsidRPr="0086104D">
        <w:rPr>
          <w:rFonts w:cs="宋体" w:hint="eastAsia"/>
        </w:rPr>
        <w:t>小时之差，然而罗默最初并没有观测到明显的差别。</w:t>
      </w:r>
    </w:p>
    <w:p w:rsidR="003429E2" w:rsidRPr="0086104D" w:rsidRDefault="003429E2" w:rsidP="0086104D">
      <w:pPr>
        <w:rPr>
          <w:rFonts w:cs="Times New Roman"/>
        </w:rPr>
      </w:pPr>
      <w:r w:rsidRPr="0086104D">
        <w:rPr>
          <w:rFonts w:cs="宋体" w:hint="eastAsia"/>
        </w:rPr>
        <w:t>不过罗默相信，绝不可由此认为光线传播完全不需要时间，在经过更严密的考察以后，发现在木卫一运转一圈中无明显的差别，在取若干圈的总和来考虑就变得很显著了。如在</w:t>
      </w:r>
      <w:r w:rsidRPr="0086104D">
        <w:t>F</w:t>
      </w:r>
      <w:r w:rsidRPr="0086104D">
        <w:rPr>
          <w:rFonts w:cs="宋体" w:hint="eastAsia"/>
        </w:rPr>
        <w:t>那边观测</w:t>
      </w:r>
      <w:r w:rsidRPr="0086104D">
        <w:t>40</w:t>
      </w:r>
      <w:r w:rsidRPr="0086104D">
        <w:rPr>
          <w:rFonts w:cs="宋体" w:hint="eastAsia"/>
        </w:rPr>
        <w:t>圈就很明显地感到短于在另一边观测</w:t>
      </w:r>
      <w:r w:rsidRPr="0086104D">
        <w:t>40</w:t>
      </w:r>
      <w:r w:rsidRPr="0086104D">
        <w:rPr>
          <w:rFonts w:cs="宋体" w:hint="eastAsia"/>
        </w:rPr>
        <w:t>圈。对于整个距离</w:t>
      </w:r>
      <w:r w:rsidRPr="0086104D">
        <w:t>HE</w:t>
      </w:r>
      <w:r w:rsidRPr="0086104D">
        <w:rPr>
          <w:rFonts w:cs="宋体" w:hint="eastAsia"/>
        </w:rPr>
        <w:t>为日地距离的两倍，当时认为光线传递这段距离约需</w:t>
      </w:r>
      <w:r w:rsidRPr="0086104D">
        <w:t>22</w:t>
      </w:r>
      <w:r w:rsidRPr="0086104D">
        <w:rPr>
          <w:rFonts w:cs="宋体" w:hint="eastAsia"/>
        </w:rPr>
        <w:t>分钟。现在更精确的观测值为</w:t>
      </w:r>
      <w:r w:rsidRPr="0086104D">
        <w:t>16</w:t>
      </w:r>
      <w:r w:rsidRPr="0086104D">
        <w:rPr>
          <w:rFonts w:cs="宋体" w:hint="eastAsia"/>
        </w:rPr>
        <w:t>分</w:t>
      </w:r>
      <w:r w:rsidRPr="0086104D">
        <w:t>38</w:t>
      </w:r>
      <w:r w:rsidRPr="0086104D">
        <w:rPr>
          <w:rFonts w:cs="宋体" w:hint="eastAsia"/>
        </w:rPr>
        <w:t>秒。</w:t>
      </w:r>
    </w:p>
    <w:p w:rsidR="003429E2" w:rsidRPr="0086104D" w:rsidRDefault="003429E2" w:rsidP="0086104D">
      <w:pPr>
        <w:rPr>
          <w:rFonts w:cs="Times New Roman"/>
        </w:rPr>
      </w:pPr>
      <w:r w:rsidRPr="0086104D">
        <w:rPr>
          <w:rFonts w:cs="宋体" w:hint="eastAsia"/>
        </w:rPr>
        <w:t>大约又过了</w:t>
      </w:r>
      <w:r w:rsidRPr="0086104D">
        <w:t>173</w:t>
      </w:r>
      <w:r w:rsidRPr="0086104D">
        <w:rPr>
          <w:rFonts w:cs="宋体" w:hint="eastAsia"/>
        </w:rPr>
        <w:t>年，也就是在</w:t>
      </w:r>
      <w:r w:rsidRPr="0086104D">
        <w:t>1849</w:t>
      </w:r>
      <w:r w:rsidRPr="0086104D">
        <w:rPr>
          <w:rFonts w:cs="宋体" w:hint="eastAsia"/>
        </w:rPr>
        <w:t>年菲索才首次用物理学的方法测得有限的光速，并得出</w:t>
      </w:r>
      <w:r w:rsidRPr="0086104D">
        <w:t>c=315 300</w:t>
      </w:r>
      <w:r w:rsidRPr="0086104D">
        <w:rPr>
          <w:rFonts w:cs="宋体" w:hint="eastAsia"/>
        </w:rPr>
        <w:t>千米</w:t>
      </w:r>
      <w:r w:rsidRPr="0086104D">
        <w:t>/</w:t>
      </w:r>
      <w:r w:rsidRPr="0086104D">
        <w:rPr>
          <w:rFonts w:cs="宋体" w:hint="eastAsia"/>
        </w:rPr>
        <w:t>秒。</w:t>
      </w:r>
    </w:p>
    <w:p w:rsidR="003429E2" w:rsidRPr="0086104D" w:rsidRDefault="003429E2" w:rsidP="0086104D">
      <w:pPr>
        <w:rPr>
          <w:rFonts w:cs="Times New Roman"/>
        </w:rPr>
      </w:pPr>
      <w:r w:rsidRPr="0086104D">
        <w:rPr>
          <w:rFonts w:cs="宋体" w:hint="eastAsia"/>
        </w:rPr>
        <w:t>后来，法国科学家傅科又设计了旋转镜法。</w:t>
      </w:r>
    </w:p>
    <w:p w:rsidR="003429E2" w:rsidRPr="0086104D" w:rsidRDefault="003429E2" w:rsidP="0086104D">
      <w:pPr>
        <w:rPr>
          <w:rFonts w:cs="Times New Roman"/>
        </w:rPr>
      </w:pPr>
      <w:r w:rsidRPr="0086104D">
        <w:rPr>
          <w:rFonts w:cs="宋体" w:hint="eastAsia"/>
        </w:rPr>
        <w:t>此法由英国科学家惠斯通于</w:t>
      </w:r>
      <w:r w:rsidRPr="0086104D">
        <w:t>1834</w:t>
      </w:r>
      <w:r w:rsidRPr="0086104D">
        <w:rPr>
          <w:rFonts w:cs="宋体" w:hint="eastAsia"/>
        </w:rPr>
        <w:t>年首先提出，而</w:t>
      </w:r>
      <w:r w:rsidRPr="0086104D">
        <w:t>1860</w:t>
      </w:r>
      <w:r w:rsidRPr="0086104D">
        <w:rPr>
          <w:rFonts w:cs="宋体" w:hint="eastAsia"/>
        </w:rPr>
        <w:t>年傅科第一次用它，装置如后图所示。从缝状光源</w:t>
      </w:r>
      <w:r w:rsidRPr="0086104D">
        <w:t>S</w:t>
      </w:r>
      <w:r w:rsidRPr="0086104D">
        <w:rPr>
          <w:rFonts w:cs="宋体" w:hint="eastAsia"/>
        </w:rPr>
        <w:t>发出的光，经过半透明的平板</w:t>
      </w:r>
      <w:r w:rsidRPr="0086104D">
        <w:t>M3</w:t>
      </w:r>
      <w:r w:rsidRPr="0086104D">
        <w:rPr>
          <w:rFonts w:cs="宋体" w:hint="eastAsia"/>
        </w:rPr>
        <w:t>后被透镜</w:t>
      </w:r>
      <w:r w:rsidRPr="0086104D">
        <w:t>L</w:t>
      </w:r>
      <w:r w:rsidRPr="0086104D">
        <w:rPr>
          <w:rFonts w:cs="宋体" w:hint="eastAsia"/>
        </w:rPr>
        <w:t>成像于凹面反射镜</w:t>
      </w:r>
      <w:r w:rsidRPr="0086104D">
        <w:t>M2</w:t>
      </w:r>
      <w:r w:rsidRPr="0086104D">
        <w:rPr>
          <w:rFonts w:cs="宋体" w:hint="eastAsia"/>
        </w:rPr>
        <w:t>的表面上，光在其间受到轴线通过</w:t>
      </w:r>
      <w:r w:rsidRPr="0086104D">
        <w:t>C</w:t>
      </w:r>
      <w:r w:rsidRPr="0086104D">
        <w:rPr>
          <w:rFonts w:cs="宋体" w:hint="eastAsia"/>
        </w:rPr>
        <w:t>点的转镜</w:t>
      </w:r>
      <w:r w:rsidRPr="0086104D">
        <w:t>M1</w:t>
      </w:r>
      <w:r w:rsidRPr="0086104D">
        <w:rPr>
          <w:rFonts w:cs="宋体" w:hint="eastAsia"/>
        </w:rPr>
        <w:t>的反射。此</w:t>
      </w:r>
      <w:r w:rsidRPr="0086104D">
        <w:t>M1</w:t>
      </w:r>
      <w:r w:rsidRPr="0086104D">
        <w:rPr>
          <w:rFonts w:cs="宋体" w:hint="eastAsia"/>
        </w:rPr>
        <w:t>的</w:t>
      </w:r>
      <w:r w:rsidRPr="0086104D">
        <w:t>C</w:t>
      </w:r>
      <w:r w:rsidRPr="0086104D">
        <w:rPr>
          <w:rFonts w:cs="宋体" w:hint="eastAsia"/>
        </w:rPr>
        <w:t>点处于凹球面镜</w:t>
      </w:r>
      <w:r w:rsidRPr="0086104D">
        <w:t>M2</w:t>
      </w:r>
      <w:r w:rsidRPr="0086104D">
        <w:rPr>
          <w:rFonts w:cs="宋体" w:hint="eastAsia"/>
        </w:rPr>
        <w:t>的中心，这为的是使从</w:t>
      </w:r>
      <w:r w:rsidRPr="0086104D">
        <w:t>M1</w:t>
      </w:r>
      <w:r w:rsidRPr="0086104D">
        <w:rPr>
          <w:rFonts w:cs="宋体" w:hint="eastAsia"/>
        </w:rPr>
        <w:t>反射到</w:t>
      </w:r>
      <w:r w:rsidRPr="0086104D">
        <w:t>M2</w:t>
      </w:r>
      <w:r w:rsidRPr="0086104D">
        <w:rPr>
          <w:rFonts w:cs="宋体" w:hint="eastAsia"/>
        </w:rPr>
        <w:t>上的光容易反射回到</w:t>
      </w:r>
      <w:r w:rsidRPr="0086104D">
        <w:t>M1</w:t>
      </w:r>
      <w:r w:rsidRPr="0086104D">
        <w:rPr>
          <w:rFonts w:cs="宋体" w:hint="eastAsia"/>
        </w:rPr>
        <w:t>上来，如果</w:t>
      </w:r>
      <w:r w:rsidRPr="0086104D">
        <w:t>M2</w:t>
      </w:r>
      <w:r w:rsidRPr="0086104D">
        <w:rPr>
          <w:rFonts w:cs="宋体" w:hint="eastAsia"/>
        </w:rPr>
        <w:t>采用平面镜，傅科测量光速的装置原理图则只有当</w:t>
      </w:r>
      <w:r w:rsidRPr="0086104D">
        <w:t>M1</w:t>
      </w:r>
      <w:r w:rsidRPr="0086104D">
        <w:rPr>
          <w:rFonts w:cs="宋体" w:hint="eastAsia"/>
        </w:rPr>
        <w:t>与</w:t>
      </w:r>
      <w:r w:rsidRPr="0086104D">
        <w:t>M2</w:t>
      </w:r>
      <w:r w:rsidRPr="0086104D">
        <w:rPr>
          <w:rFonts w:cs="宋体" w:hint="eastAsia"/>
        </w:rPr>
        <w:t>相互作一定的取向时，即当反射光束的轴垂直于</w:t>
      </w:r>
      <w:r w:rsidRPr="0086104D">
        <w:t>M2</w:t>
      </w:r>
      <w:r w:rsidRPr="0086104D">
        <w:rPr>
          <w:rFonts w:cs="宋体" w:hint="eastAsia"/>
        </w:rPr>
        <w:t>时，才能发生上一情况。由</w:t>
      </w:r>
      <w:r w:rsidRPr="0086104D">
        <w:t>M2</w:t>
      </w:r>
      <w:r w:rsidRPr="0086104D">
        <w:rPr>
          <w:rFonts w:cs="宋体" w:hint="eastAsia"/>
        </w:rPr>
        <w:t>和</w:t>
      </w:r>
      <w:r w:rsidRPr="0086104D">
        <w:t>M1</w:t>
      </w:r>
      <w:r w:rsidRPr="0086104D">
        <w:rPr>
          <w:rFonts w:cs="宋体" w:hint="eastAsia"/>
        </w:rPr>
        <w:t>反射回的光，经过透镜</w:t>
      </w:r>
      <w:r w:rsidRPr="0086104D">
        <w:t>L</w:t>
      </w:r>
      <w:r w:rsidRPr="0086104D">
        <w:rPr>
          <w:rFonts w:cs="宋体" w:hint="eastAsia"/>
        </w:rPr>
        <w:t>和半透明板</w:t>
      </w:r>
      <w:r w:rsidRPr="0086104D">
        <w:t>M3</w:t>
      </w:r>
      <w:r w:rsidRPr="0086104D">
        <w:rPr>
          <w:rFonts w:cs="宋体" w:hint="eastAsia"/>
        </w:rPr>
        <w:t>而会聚于</w:t>
      </w:r>
      <w:r w:rsidRPr="0086104D">
        <w:t>S</w:t>
      </w:r>
      <w:r w:rsidRPr="0086104D">
        <w:rPr>
          <w:rFonts w:cs="宋体" w:hint="eastAsia"/>
        </w:rPr>
        <w:t>′点。当平面镜</w:t>
      </w:r>
      <w:r w:rsidRPr="0086104D">
        <w:t>M1</w:t>
      </w:r>
      <w:r w:rsidRPr="0086104D">
        <w:rPr>
          <w:rFonts w:cs="宋体" w:hint="eastAsia"/>
        </w:rPr>
        <w:t>绕</w:t>
      </w:r>
      <w:r w:rsidRPr="0086104D">
        <w:t>C</w:t>
      </w:r>
      <w:r w:rsidRPr="0086104D">
        <w:rPr>
          <w:rFonts w:cs="宋体" w:hint="eastAsia"/>
        </w:rPr>
        <w:t>轴而高速旋转时，在光从</w:t>
      </w:r>
      <w:r w:rsidRPr="0086104D">
        <w:t>M1</w:t>
      </w:r>
      <w:r w:rsidRPr="0086104D">
        <w:rPr>
          <w:rFonts w:cs="宋体" w:hint="eastAsia"/>
        </w:rPr>
        <w:t>到</w:t>
      </w:r>
      <w:r w:rsidRPr="0086104D">
        <w:t>M2</w:t>
      </w:r>
      <w:r w:rsidRPr="0086104D">
        <w:rPr>
          <w:rFonts w:cs="宋体" w:hint="eastAsia"/>
        </w:rPr>
        <w:t>再从</w:t>
      </w:r>
      <w:r w:rsidRPr="0086104D">
        <w:t>M2</w:t>
      </w:r>
      <w:r w:rsidRPr="0086104D">
        <w:rPr>
          <w:rFonts w:cs="宋体" w:hint="eastAsia"/>
        </w:rPr>
        <w:t>到</w:t>
      </w:r>
      <w:r w:rsidRPr="0086104D">
        <w:t>M1</w:t>
      </w:r>
      <w:r w:rsidRPr="0086104D">
        <w:rPr>
          <w:rFonts w:cs="宋体" w:hint="eastAsia"/>
        </w:rPr>
        <w:t>的时间内，</w:t>
      </w:r>
      <w:r w:rsidRPr="0086104D">
        <w:t>M1</w:t>
      </w:r>
      <w:r w:rsidRPr="0086104D">
        <w:rPr>
          <w:rFonts w:cs="宋体" w:hint="eastAsia"/>
        </w:rPr>
        <w:t>将转过一个小角α，而由</w:t>
      </w:r>
      <w:r w:rsidRPr="0086104D">
        <w:t>M1</w:t>
      </w:r>
      <w:r w:rsidRPr="0086104D">
        <w:rPr>
          <w:rFonts w:cs="宋体" w:hint="eastAsia"/>
        </w:rPr>
        <w:t>反射回到</w:t>
      </w:r>
      <w:r w:rsidRPr="0086104D">
        <w:t>L</w:t>
      </w:r>
      <w:r w:rsidRPr="0086104D">
        <w:rPr>
          <w:rFonts w:cs="宋体" w:hint="eastAsia"/>
        </w:rPr>
        <w:t>的光线与原光线的方向间将构成</w:t>
      </w:r>
      <w:r w:rsidRPr="0086104D">
        <w:t>2</w:t>
      </w:r>
      <w:r w:rsidRPr="0086104D">
        <w:rPr>
          <w:rFonts w:cs="宋体" w:hint="eastAsia"/>
        </w:rPr>
        <w:t>α角。于是透镜</w:t>
      </w:r>
      <w:r w:rsidRPr="0086104D">
        <w:t>L</w:t>
      </w:r>
      <w:r w:rsidRPr="0086104D">
        <w:rPr>
          <w:rFonts w:cs="宋体" w:hint="eastAsia"/>
        </w:rPr>
        <w:t>使光束会聚于</w:t>
      </w:r>
      <w:r w:rsidRPr="0086104D">
        <w:t>S</w:t>
      </w:r>
      <w:r w:rsidRPr="0086104D">
        <w:rPr>
          <w:rFonts w:cs="宋体" w:hint="eastAsia"/>
        </w:rPr>
        <w:t>″点。此</w:t>
      </w:r>
      <w:r w:rsidRPr="0086104D">
        <w:t>S</w:t>
      </w:r>
      <w:r w:rsidRPr="0086104D">
        <w:rPr>
          <w:rFonts w:cs="宋体" w:hint="eastAsia"/>
        </w:rPr>
        <w:t>′点与</w:t>
      </w:r>
      <w:r w:rsidRPr="0086104D">
        <w:t>S</w:t>
      </w:r>
      <w:r w:rsidRPr="0086104D">
        <w:rPr>
          <w:rFonts w:cs="宋体" w:hint="eastAsia"/>
        </w:rPr>
        <w:t>″点的间隔为Δ</w:t>
      </w:r>
      <w:r w:rsidRPr="0086104D">
        <w:t xml:space="preserve">s </w:t>
      </w:r>
      <w:r w:rsidRPr="0086104D">
        <w:rPr>
          <w:rFonts w:cs="宋体" w:hint="eastAsia"/>
        </w:rPr>
        <w:t>它可通过α和</w:t>
      </w:r>
      <w:r w:rsidRPr="0086104D">
        <w:t>l</w:t>
      </w:r>
      <w:r w:rsidRPr="0086104D">
        <w:rPr>
          <w:rFonts w:cs="宋体" w:hint="eastAsia"/>
        </w:rPr>
        <w:t>计算出。这里的</w:t>
      </w:r>
      <w:r w:rsidRPr="0086104D">
        <w:t>l</w:t>
      </w:r>
      <w:r w:rsidRPr="0086104D">
        <w:rPr>
          <w:rFonts w:cs="宋体" w:hint="eastAsia"/>
        </w:rPr>
        <w:t>为透镜</w:t>
      </w:r>
      <w:r w:rsidRPr="0086104D">
        <w:t>L</w:t>
      </w:r>
      <w:r w:rsidRPr="0086104D">
        <w:rPr>
          <w:rFonts w:cs="宋体" w:hint="eastAsia"/>
        </w:rPr>
        <w:t>到像面</w:t>
      </w:r>
      <w:r w:rsidRPr="0086104D">
        <w:t>S</w:t>
      </w:r>
      <w:r w:rsidRPr="0086104D">
        <w:rPr>
          <w:rFonts w:cs="宋体" w:hint="eastAsia"/>
        </w:rPr>
        <w:t>′</w:t>
      </w:r>
      <w:r w:rsidRPr="0086104D">
        <w:t>S</w:t>
      </w:r>
      <w:r w:rsidRPr="0086104D">
        <w:rPr>
          <w:rFonts w:cs="宋体" w:hint="eastAsia"/>
        </w:rPr>
        <w:t>″的距离。</w:t>
      </w:r>
    </w:p>
    <w:p w:rsidR="003429E2" w:rsidRPr="0086104D" w:rsidRDefault="003429E2" w:rsidP="0086104D">
      <w:pPr>
        <w:rPr>
          <w:rFonts w:cs="Times New Roman"/>
        </w:rPr>
      </w:pPr>
      <w:r w:rsidRPr="0086104D">
        <w:rPr>
          <w:rFonts w:cs="宋体" w:hint="eastAsia"/>
        </w:rPr>
        <w:t>若ω为</w:t>
      </w:r>
      <w:r w:rsidRPr="0086104D">
        <w:t>M1</w:t>
      </w:r>
      <w:r w:rsidRPr="0086104D">
        <w:rPr>
          <w:rFonts w:cs="宋体" w:hint="eastAsia"/>
        </w:rPr>
        <w:t>的角速度，则转过的小角可以通过时差Δ</w:t>
      </w:r>
      <w:r w:rsidRPr="0086104D">
        <w:t>t</w:t>
      </w:r>
      <w:r w:rsidRPr="0086104D">
        <w:rPr>
          <w:rFonts w:cs="宋体" w:hint="eastAsia"/>
        </w:rPr>
        <w:t>算出。其中Δ</w:t>
      </w:r>
      <w:r w:rsidRPr="0086104D">
        <w:t>t</w:t>
      </w:r>
      <w:r w:rsidRPr="0086104D">
        <w:rPr>
          <w:rFonts w:cs="宋体" w:hint="eastAsia"/>
        </w:rPr>
        <w:t>是光在</w:t>
      </w:r>
      <w:r w:rsidRPr="0086104D">
        <w:t>M1M2</w:t>
      </w:r>
      <w:r w:rsidRPr="0086104D">
        <w:rPr>
          <w:rFonts w:cs="宋体" w:hint="eastAsia"/>
        </w:rPr>
        <w:t>间往返一次所需的时间，以</w:t>
      </w:r>
      <w:r w:rsidRPr="0086104D">
        <w:t>L</w:t>
      </w:r>
      <w:r w:rsidRPr="0086104D">
        <w:rPr>
          <w:rFonts w:cs="宋体" w:hint="eastAsia"/>
        </w:rPr>
        <w:t>表示</w:t>
      </w:r>
      <w:r w:rsidRPr="0086104D">
        <w:t>M1</w:t>
      </w:r>
      <w:r w:rsidRPr="0086104D">
        <w:rPr>
          <w:rFonts w:cs="宋体" w:hint="eastAsia"/>
        </w:rPr>
        <w:t>到</w:t>
      </w:r>
      <w:r w:rsidRPr="0086104D">
        <w:t>M2</w:t>
      </w:r>
      <w:r w:rsidRPr="0086104D">
        <w:rPr>
          <w:rFonts w:cs="宋体" w:hint="eastAsia"/>
        </w:rPr>
        <w:t>的距离，直接测量ω，</w:t>
      </w:r>
      <w:r w:rsidRPr="0086104D">
        <w:t>L</w:t>
      </w:r>
      <w:r w:rsidRPr="0086104D">
        <w:rPr>
          <w:rFonts w:cs="宋体" w:hint="eastAsia"/>
        </w:rPr>
        <w:t>，</w:t>
      </w:r>
      <w:r w:rsidRPr="0086104D">
        <w:t>l</w:t>
      </w:r>
      <w:r w:rsidRPr="0086104D">
        <w:rPr>
          <w:rFonts w:cs="宋体" w:hint="eastAsia"/>
        </w:rPr>
        <w:t>，和Δ</w:t>
      </w:r>
      <w:r w:rsidRPr="0086104D">
        <w:t>s</w:t>
      </w:r>
      <w:r w:rsidRPr="0086104D">
        <w:rPr>
          <w:rFonts w:cs="宋体" w:hint="eastAsia"/>
        </w:rPr>
        <w:t>即可求得光速</w:t>
      </w:r>
      <w:r w:rsidRPr="0086104D">
        <w:t>c</w:t>
      </w:r>
      <w:r w:rsidRPr="0086104D">
        <w:rPr>
          <w:rFonts w:cs="宋体" w:hint="eastAsia"/>
        </w:rPr>
        <w:t>。</w:t>
      </w:r>
    </w:p>
    <w:p w:rsidR="003429E2" w:rsidRPr="0086104D" w:rsidRDefault="003429E2" w:rsidP="0086104D">
      <w:pPr>
        <w:rPr>
          <w:rFonts w:cs="Times New Roman"/>
        </w:rPr>
      </w:pPr>
      <w:r w:rsidRPr="0086104D">
        <w:rPr>
          <w:rFonts w:cs="宋体" w:hint="eastAsia"/>
        </w:rPr>
        <w:t>傅科用</w:t>
      </w:r>
      <w:r w:rsidRPr="0086104D">
        <w:t>M1M2</w:t>
      </w:r>
      <w:r w:rsidRPr="0086104D">
        <w:rPr>
          <w:rFonts w:cs="宋体" w:hint="eastAsia"/>
        </w:rPr>
        <w:t>等于</w:t>
      </w:r>
      <w:r w:rsidRPr="0086104D">
        <w:t>20</w:t>
      </w:r>
      <w:r w:rsidRPr="0086104D">
        <w:rPr>
          <w:rFonts w:cs="宋体" w:hint="eastAsia"/>
        </w:rPr>
        <w:t>米的装置，以能准确到</w:t>
      </w:r>
      <w:r w:rsidRPr="0086104D">
        <w:t>0</w:t>
      </w:r>
      <w:r w:rsidRPr="0086104D">
        <w:rPr>
          <w:rFonts w:ascii="宋体" w:hAnsi="宋体" w:cs="宋体" w:hint="eastAsia"/>
        </w:rPr>
        <w:t></w:t>
      </w:r>
      <w:r w:rsidRPr="0086104D">
        <w:t>005</w:t>
      </w:r>
      <w:r w:rsidRPr="0086104D">
        <w:rPr>
          <w:rFonts w:cs="宋体" w:hint="eastAsia"/>
        </w:rPr>
        <w:t>毫米的测微目镜，测得位移Δ</w:t>
      </w:r>
      <w:r w:rsidRPr="0086104D">
        <w:t>s</w:t>
      </w:r>
      <w:r w:rsidRPr="0086104D">
        <w:rPr>
          <w:rFonts w:cs="宋体" w:hint="eastAsia"/>
        </w:rPr>
        <w:t>为</w:t>
      </w:r>
      <w:r w:rsidRPr="0086104D">
        <w:t>0</w:t>
      </w:r>
      <w:r w:rsidRPr="0086104D">
        <w:rPr>
          <w:rFonts w:ascii="宋体" w:hAnsi="宋体" w:cs="宋体" w:hint="eastAsia"/>
        </w:rPr>
        <w:t></w:t>
      </w:r>
      <w:r w:rsidRPr="0086104D">
        <w:t>7</w:t>
      </w:r>
      <w:r w:rsidRPr="0086104D">
        <w:rPr>
          <w:rFonts w:cs="宋体" w:hint="eastAsia"/>
        </w:rPr>
        <w:t>毫米，结果</w:t>
      </w:r>
      <w:r w:rsidRPr="0086104D">
        <w:t>c=2</w:t>
      </w:r>
      <w:r w:rsidRPr="0086104D">
        <w:rPr>
          <w:rFonts w:ascii="宋体" w:hAnsi="宋体" w:cs="宋体" w:hint="eastAsia"/>
        </w:rPr>
        <w:t></w:t>
      </w:r>
      <w:r w:rsidRPr="0086104D">
        <w:t>98</w:t>
      </w:r>
      <w:r w:rsidRPr="0086104D">
        <w:rPr>
          <w:rFonts w:cs="宋体" w:hint="eastAsia"/>
        </w:rPr>
        <w:t>×</w:t>
      </w:r>
      <w:r w:rsidRPr="0086104D">
        <w:t>108</w:t>
      </w:r>
      <w:r w:rsidRPr="0086104D">
        <w:rPr>
          <w:rFonts w:cs="宋体" w:hint="eastAsia"/>
        </w:rPr>
        <w:t>米／秒。</w:t>
      </w:r>
    </w:p>
    <w:p w:rsidR="003429E2" w:rsidRPr="0086104D" w:rsidRDefault="003429E2" w:rsidP="0086104D">
      <w:pPr>
        <w:rPr>
          <w:rFonts w:cs="Times New Roman"/>
        </w:rPr>
      </w:pPr>
      <w:r w:rsidRPr="0086104D">
        <w:rPr>
          <w:rFonts w:cs="宋体" w:hint="eastAsia"/>
        </w:rPr>
        <w:t>这些方法本质上仍是伽利略方法的改进</w:t>
      </w:r>
      <w:r w:rsidRPr="0086104D">
        <w:t>,</w:t>
      </w:r>
      <w:r w:rsidRPr="0086104D">
        <w:rPr>
          <w:rFonts w:cs="宋体" w:hint="eastAsia"/>
        </w:rPr>
        <w:t>只不过是用反射镜来取代人工的“举灯”，而用均匀的高齿数齿轮的旋转来准确地分割更小的时间间隔，实现了对光速的高精度测量。</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●人类的思维从宗教到哲学和科学的发展</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从上面的叙述或许我们可看出，一种思想的出现，对科学发展的巨大影响。这里，不妨让我们来比较一下人类思维所创造的宗教（或神话）、哲学和科学间的异同：人们通过自己的眼、耳、鼻、舌、身、思，感受到宇宙万物的和谐与美，而试图用自己的感受结果来描述并复现大自然的美。当然由于各自的生活环境和经历的差异，而使人们培养出了各自的特长，于是出现了不同的行当和专业。而不同专业的人们，都力图按自己所习惯的方式，通过自己的感受，为自然描写出一幅简单和谐的图画，并试图以此去代替客观世界，在一定的可能条件下利用所了解到的自然特征为人类生活的安全和舒适创造出新的成果。大概人类最初了解的自然客体还是人类自己，因此当其对自然现象感到新奇和恐怖时，往往自然地利用了人类自身的特征来解释和理解这些现象，以后人们称这种认识和理解自然的方法为“拟人化”的模式。</w:t>
      </w:r>
    </w:p>
    <w:p w:rsidR="003429E2" w:rsidRPr="0086104D" w:rsidRDefault="003429E2" w:rsidP="0086104D">
      <w:pPr>
        <w:rPr>
          <w:rFonts w:cs="Times New Roman"/>
        </w:rPr>
      </w:pPr>
      <w:r w:rsidRPr="0086104D">
        <w:rPr>
          <w:rFonts w:cs="宋体" w:hint="eastAsia"/>
        </w:rPr>
        <w:t>变幻莫测的天空和气象，刚才还万里晴空，转眼间变得乌云密布、狂风骤起、雷雨交织，瞬时又带来倾盆大雨，冲毁周围的一切，并夺去大量人的生命。这对于原始人类来说是多不可思议啊</w:t>
      </w:r>
      <w:r w:rsidRPr="0086104D">
        <w:t>!</w:t>
      </w:r>
      <w:r w:rsidRPr="0086104D">
        <w:rPr>
          <w:rFonts w:cs="宋体" w:hint="eastAsia"/>
        </w:rPr>
        <w:t>他们要对付这些变化，特别是对付那些灾害性的变化，需要付出多大的努力甚至牺牲啊</w:t>
      </w:r>
      <w:r w:rsidRPr="0086104D">
        <w:t>!</w:t>
      </w:r>
      <w:r w:rsidRPr="0086104D">
        <w:rPr>
          <w:rFonts w:cs="宋体" w:hint="eastAsia"/>
        </w:rPr>
        <w:t>正是在这种同类遭到牺牲的恐惧感中，人们产生了对自然的人格化，对它虔诚地加以崇拜并按照人的模式创造了神。费尔巴哈说过：“唯有自然的变易才使人变得不安定、变得谦卑、变得虔诚。”</w:t>
      </w:r>
    </w:p>
    <w:p w:rsidR="003429E2" w:rsidRPr="0086104D" w:rsidRDefault="003429E2" w:rsidP="0086104D">
      <w:pPr>
        <w:rPr>
          <w:rFonts w:cs="Times New Roman"/>
        </w:rPr>
      </w:pPr>
      <w:r w:rsidRPr="0086104D">
        <w:rPr>
          <w:rFonts w:cs="宋体" w:hint="eastAsia"/>
        </w:rPr>
        <w:t>不同的生活环境决定了不同民族的性格。历史的黎明首先出现的中国</w:t>
      </w:r>
      <w:r w:rsidRPr="0086104D">
        <w:t>(</w:t>
      </w:r>
      <w:r w:rsidRPr="0086104D">
        <w:rPr>
          <w:rFonts w:cs="宋体" w:hint="eastAsia"/>
        </w:rPr>
        <w:t>黄河</w:t>
      </w:r>
      <w:r w:rsidRPr="0086104D">
        <w:t>)</w:t>
      </w:r>
      <w:r w:rsidRPr="0086104D">
        <w:rPr>
          <w:rFonts w:cs="宋体" w:hint="eastAsia"/>
        </w:rPr>
        <w:t>以及幼发拉底河、底格里斯河、印度河和尼罗河几条大河的流域中。在东方是以中国文化为典型代表。而西方，人们知道最多的则算古埃及的人民和巴比伦尼亚的人民，主要是靠了希腊历史学家的著作中的记载。在中国虽然也不少改朝换代的事，但基本是一统天下，一言堂。虽然新朝代往往靠揭露旧朝代而夺取天下，但一旦天下已定仍是维护一套老的封建传统甚至变本加厉。因此，中国文化必然趋于保守，并维护一个永恒不变的最高统治。</w:t>
      </w:r>
    </w:p>
    <w:p w:rsidR="003429E2" w:rsidRPr="0086104D" w:rsidRDefault="003429E2" w:rsidP="0086104D">
      <w:pPr>
        <w:rPr>
          <w:rFonts w:cs="Times New Roman"/>
        </w:rPr>
      </w:pPr>
      <w:r w:rsidRPr="0086104D">
        <w:rPr>
          <w:rFonts w:cs="宋体" w:hint="eastAsia"/>
        </w:rPr>
        <w:t>人们常常强调哲学对科学的指导作用，但人类的科学及文化的发展史表明，没有哪项科学成果是在哲学指导下发现的。相反，科学的每一项进步，都极大地改变了人类对宇宙的基本认识。</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●德国科学家发现的反常色散</w:t>
      </w:r>
    </w:p>
    <w:p w:rsidR="003429E2" w:rsidRPr="0086104D" w:rsidRDefault="003429E2" w:rsidP="0086104D">
      <w:pPr>
        <w:rPr>
          <w:rFonts w:cs="Times New Roman"/>
        </w:rPr>
      </w:pPr>
    </w:p>
    <w:p w:rsidR="003429E2" w:rsidRPr="0086104D" w:rsidRDefault="003429E2" w:rsidP="0086104D">
      <w:pPr>
        <w:rPr>
          <w:rFonts w:cs="Times New Roman"/>
        </w:rPr>
      </w:pPr>
      <w:r w:rsidRPr="0086104D">
        <w:rPr>
          <w:rFonts w:cs="宋体" w:hint="eastAsia"/>
        </w:rPr>
        <w:t>在物理学中，光的传播速度就是用麦克斯韦方程所确定的电磁波的传递速度，物理学的发展表明，光也是电磁波，因此人们对光的研究，就是对电磁波的研究。特别是对光速的研究，就是对电磁波传播速度的研究。</w:t>
      </w:r>
    </w:p>
    <w:p w:rsidR="003429E2" w:rsidRPr="0086104D" w:rsidRDefault="003429E2" w:rsidP="0086104D">
      <w:pPr>
        <w:rPr>
          <w:rFonts w:cs="Times New Roman"/>
        </w:rPr>
      </w:pPr>
      <w:r w:rsidRPr="0086104D">
        <w:rPr>
          <w:rFonts w:cs="宋体" w:hint="eastAsia"/>
        </w:rPr>
        <w:t>德国著名物理学家索默菲是最早从物理学理论上提出超光速运动概念的。在他</w:t>
      </w:r>
      <w:r w:rsidRPr="0086104D">
        <w:t>1904</w:t>
      </w:r>
      <w:r w:rsidRPr="0086104D">
        <w:rPr>
          <w:rFonts w:cs="宋体" w:hint="eastAsia"/>
        </w:rPr>
        <w:t>年出版的《光学》一书中，首次涉及反常色散的概念。物理学家确定了光的传播速度后，很快就发现光在透明介质中的传播速度往往低于光在真空中的传播速度。并提出通常可让光穿透的物质，都具有一个称为介电常数</w:t>
      </w:r>
      <w:r w:rsidRPr="0086104D">
        <w:t>n</w:t>
      </w:r>
      <w:r w:rsidRPr="0086104D">
        <w:rPr>
          <w:rFonts w:cs="宋体" w:hint="eastAsia"/>
        </w:rPr>
        <w:t>的特征数，而光在该介质中的传播速度就等于真空中的光速</w:t>
      </w:r>
      <w:r w:rsidRPr="0086104D">
        <w:t>c</w:t>
      </w:r>
      <w:r w:rsidRPr="0086104D">
        <w:rPr>
          <w:rFonts w:cs="宋体" w:hint="eastAsia"/>
        </w:rPr>
        <w:t>被这个常数去除后得到的结果。通常，物理学家总相信，物质的介电常数</w:t>
      </w:r>
      <w:r w:rsidRPr="0086104D">
        <w:t>n</w:t>
      </w:r>
      <w:r w:rsidRPr="0086104D">
        <w:rPr>
          <w:rFonts w:cs="宋体" w:hint="eastAsia"/>
        </w:rPr>
        <w:t>总是大于</w:t>
      </w:r>
      <w:r w:rsidRPr="0086104D">
        <w:t>1</w:t>
      </w:r>
      <w:r w:rsidRPr="0086104D">
        <w:rPr>
          <w:rFonts w:cs="宋体" w:hint="eastAsia"/>
        </w:rPr>
        <w:t>的。也就是说，光在真空中的传播速度总是大于光在介质中的传播速度。一般情况下，物质发光并不是某种特定的单色光，白光通过棱镜后的色散形成的光谱而是具有多种颜色（即多种频率）的多色光。比如牛顿就发现，人们所熟悉的阳光所显示的“白光”通过棱镜的折射就会分成红、橙、黄、绿、蓝、靛、紫七种颜色。这种将复合光分成不同单色光的过程，称为分光。而之所以能够分光，是因为不同颜色的光，具有不同的振动频率，而一般的介质，对不同频率的光的传播速度是不同的，因此多色光经过这类介质后，形成色散。在一般情况下，介质对不同频率的光的传播速度的变化，不但较小而且几乎是连续改变的，因此光线通过色散，往往形成一条连续光谱，类似于日光通过棱镜，形成美丽的七色光的光谱那样。这类色散现象通常称为正常色散。</w:t>
      </w:r>
    </w:p>
    <w:p w:rsidR="003429E2" w:rsidRPr="0086104D" w:rsidRDefault="003429E2" w:rsidP="0086104D">
      <w:pPr>
        <w:rPr>
          <w:rFonts w:cs="Times New Roman"/>
        </w:rPr>
      </w:pPr>
      <w:r w:rsidRPr="0086104D">
        <w:rPr>
          <w:rFonts w:cs="宋体" w:hint="eastAsia"/>
        </w:rPr>
        <w:t>通过理论和实验研究发现，一些物质，往往对特定颜色（即特定频率）的光有吸收作用，此时这类物质对该频率的光的介电常数</w:t>
      </w:r>
      <w:r w:rsidRPr="0086104D">
        <w:t>n(</w:t>
      </w:r>
      <w:r w:rsidRPr="0086104D">
        <w:rPr>
          <w:rFonts w:cs="宋体" w:hint="eastAsia"/>
        </w:rPr>
        <w:t>ω</w:t>
      </w:r>
      <w:r w:rsidRPr="0086104D">
        <w:t>)</w:t>
      </w:r>
      <w:r w:rsidRPr="0086104D">
        <w:rPr>
          <w:rFonts w:cs="宋体" w:hint="eastAsia"/>
        </w:rPr>
        <w:t>表现为小于</w:t>
      </w:r>
      <w:r w:rsidRPr="0086104D">
        <w:t>1</w:t>
      </w:r>
      <w:r w:rsidRPr="0086104D">
        <w:rPr>
          <w:rFonts w:cs="宋体" w:hint="eastAsia"/>
        </w:rPr>
        <w:t>。即</w:t>
      </w:r>
      <w:r w:rsidRPr="0086104D">
        <w:t>n(</w:t>
      </w:r>
      <w:r w:rsidRPr="0086104D">
        <w:rPr>
          <w:rFonts w:cs="宋体" w:hint="eastAsia"/>
        </w:rPr>
        <w:t>ω</w:t>
      </w:r>
      <w:r w:rsidRPr="0086104D">
        <w:t>)</w:t>
      </w:r>
      <w:r w:rsidRPr="0086104D">
        <w:rPr>
          <w:rFonts w:cs="宋体" w:hint="eastAsia"/>
        </w:rPr>
        <w:t>小于</w:t>
      </w:r>
      <w:r w:rsidRPr="0086104D">
        <w:t>1</w:t>
      </w:r>
      <w:r w:rsidRPr="0086104D">
        <w:rPr>
          <w:rFonts w:cs="宋体" w:hint="eastAsia"/>
        </w:rPr>
        <w:t>。这似乎意味着，当具有某种频率ω的光，进入该介质后，这种特定频率的光的传播速度，竟会大于真空中的光速</w:t>
      </w:r>
      <w:r w:rsidRPr="0086104D">
        <w:t>c</w:t>
      </w:r>
      <w:r w:rsidRPr="0086104D">
        <w:rPr>
          <w:rFonts w:cs="宋体" w:hint="eastAsia"/>
        </w:rPr>
        <w:t>。这种情况下，可能发生的色散称为反常色散。德国著名的物理学家索默菲正是通过类似的理论分析发现：具有某种特定频率的光，通过特定介质时，会发生反常色散，此时这种特定频率的光，在介质中的传播速度会大于光在真空中的传递速度。索默菲还通过理论分析指出，这种情况发生时，并不破坏麦克斯韦电动力学方程的对称性和其他特性。这个结论在</w:t>
      </w:r>
      <w:r w:rsidRPr="0086104D">
        <w:t>1904</w:t>
      </w:r>
      <w:r w:rsidRPr="0086104D">
        <w:rPr>
          <w:rFonts w:cs="宋体" w:hint="eastAsia"/>
        </w:rPr>
        <w:t>年，或许并不让人感到吃惊或意外，因为物理学家索默菲无非也是像莎士比亚那样，指出可能存在超光速运动，不过他不像莎翁那样认为可能超光速运动的对象是思想，而是在特定介质中使光发生反常色散的具有特定频率的光线本身。</w:t>
      </w:r>
    </w:p>
    <w:p w:rsidR="003429E2" w:rsidRPr="0086104D" w:rsidRDefault="003429E2" w:rsidP="0086104D">
      <w:pPr>
        <w:rPr>
          <w:rFonts w:cs="Times New Roman"/>
        </w:rPr>
      </w:pPr>
      <w:r w:rsidRPr="0086104D">
        <w:rPr>
          <w:rFonts w:cs="宋体" w:hint="eastAsia"/>
        </w:rPr>
        <w:t>我们不知道如果没有</w:t>
      </w:r>
      <w:r w:rsidRPr="0086104D">
        <w:t>1905</w:t>
      </w:r>
      <w:r w:rsidRPr="0086104D">
        <w:rPr>
          <w:rFonts w:cs="宋体" w:hint="eastAsia"/>
        </w:rPr>
        <w:t>年爱因斯坦的论文，索默菲会如何对待他自己的理论？但就在</w:t>
      </w:r>
      <w:r w:rsidRPr="0086104D">
        <w:t>1905</w:t>
      </w:r>
      <w:r w:rsidRPr="0086104D">
        <w:rPr>
          <w:rFonts w:cs="宋体" w:hint="eastAsia"/>
        </w:rPr>
        <w:t>年，爱因斯坦一下子就发表了三篇划时代的著名论文，其中特别是《论动体的电动力学》一文中，明确指出：“超光速的速度……没有存在的可能。”正是这篇文章的理论框架，后来人们称之为“狭义相对论”。尽管狭义相对论一开始就遭到不少物理学家的反对，如迈克尔逊、洛仑兹及庞加莱等。以致爱因斯坦虽然作为相对论的创立人而闻名于世，但他获得诺贝尔奖的论文并不是关于相对论的任何文章，而是与相对论几乎无关，并被认为是光量子理论原创的文章，即他在</w:t>
      </w:r>
      <w:r w:rsidRPr="0086104D">
        <w:t>1905</w:t>
      </w:r>
      <w:r w:rsidRPr="0086104D">
        <w:rPr>
          <w:rFonts w:cs="宋体" w:hint="eastAsia"/>
        </w:rPr>
        <w:t>年</w:t>
      </w:r>
      <w:r w:rsidRPr="0086104D">
        <w:t>3</w:t>
      </w:r>
      <w:r w:rsidRPr="0086104D">
        <w:rPr>
          <w:rFonts w:cs="宋体" w:hint="eastAsia"/>
        </w:rPr>
        <w:t>月发表的论文：《关于光的产生和转化的一个启发性观点》。但作为物理学家的索默菲本人，对爱因斯坦的相对论是深信不疑的。当时广泛传说，全世界懂得相对论的仅有</w:t>
      </w:r>
      <w:r w:rsidRPr="0086104D">
        <w:t>12</w:t>
      </w:r>
      <w:r w:rsidRPr="0086104D">
        <w:rPr>
          <w:rFonts w:cs="宋体" w:hint="eastAsia"/>
        </w:rPr>
        <w:t>个人。当然，索默菲作为</w:t>
      </w:r>
      <w:r w:rsidRPr="0086104D">
        <w:t>1/12</w:t>
      </w:r>
      <w:r w:rsidRPr="0086104D">
        <w:rPr>
          <w:rFonts w:cs="宋体" w:hint="eastAsia"/>
        </w:rPr>
        <w:t>是当之无愧的。他不仅在他的名著《光学》再版时，删除了有关超光速运动的相关内容，还将爱因斯坦等人有关相对论的论文编辑成册以向世人介绍爱因斯坦的相对论及后来的发展。毫不夸张地说，在</w:t>
      </w:r>
      <w:r w:rsidRPr="0086104D">
        <w:t>20</w:t>
      </w:r>
      <w:r w:rsidRPr="0086104D">
        <w:rPr>
          <w:rFonts w:cs="宋体" w:hint="eastAsia"/>
        </w:rPr>
        <w:t>世纪塑造爱因斯坦这个物理学中的上帝的过程中，索默菲是做出了重要的开创性的贡献。</w:t>
      </w:r>
    </w:p>
    <w:p w:rsidR="003429E2" w:rsidRPr="0086104D" w:rsidRDefault="003429E2" w:rsidP="0086104D">
      <w:pPr>
        <w:rPr>
          <w:rFonts w:cs="Times New Roman"/>
        </w:rPr>
      </w:pPr>
      <w:r w:rsidRPr="0086104D">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kepler2law" style="width:312pt;height:233.25pt;visibility:visible">
            <v:imagedata r:id="rId7" o:title=""/>
          </v:shape>
        </w:pict>
      </w:r>
      <w:r w:rsidRPr="0086104D">
        <w:rPr>
          <w:rFonts w:cs="Times New Roman"/>
        </w:rPr>
        <w:pict>
          <v:shape id="图片 17" o:spid="_x0000_i1026" type="#_x0000_t75" alt="V838 莫诺色罗蒂斯星体强烈爆发" style="width:261pt;height:297.75pt;visibility:visible">
            <v:imagedata r:id="rId8" o:title=""/>
          </v:shape>
        </w:pict>
      </w:r>
    </w:p>
    <w:p w:rsidR="003429E2" w:rsidRPr="0086104D" w:rsidRDefault="003429E2" w:rsidP="0086104D">
      <w:pPr>
        <w:rPr>
          <w:rFonts w:cs="Times New Roman"/>
        </w:rPr>
      </w:pPr>
      <w:r w:rsidRPr="0086104D">
        <w:rPr>
          <w:rFonts w:cs="Times New Roman"/>
        </w:rPr>
        <w:pict>
          <v:shape id="_x0000_i1027" type="#_x0000_t75" style="width:415.5pt;height:249.75pt;visibility:visible">
            <v:imagedata r:id="rId9" o:title=""/>
          </v:shape>
        </w:pict>
      </w:r>
      <w:r w:rsidRPr="0086104D">
        <w:rPr>
          <w:rFonts w:cs="Times New Roman"/>
        </w:rPr>
        <w:pict>
          <v:shape id="图片 11" o:spid="_x0000_i1028" type="#_x0000_t75" alt="3Cgalax" style="width:397.5pt;height:248.25pt;visibility:visible">
            <v:imagedata r:id="rId10" o:title=""/>
          </v:shape>
        </w:pict>
      </w:r>
      <w:r w:rsidRPr="0086104D">
        <w:rPr>
          <w:rFonts w:cs="Times New Roman"/>
        </w:rPr>
        <w:pict>
          <v:shape id="图片 3" o:spid="_x0000_i1029" type="#_x0000_t75" style="width:328.5pt;height:174.75pt;visibility:visible">
            <v:imagedata r:id="rId11" o:title=""/>
          </v:shape>
        </w:pict>
      </w:r>
      <w:r w:rsidRPr="0086104D">
        <w:rPr>
          <w:rFonts w:cs="Times New Roman"/>
        </w:rPr>
        <w:pict>
          <v:shape id="_x0000_i1030" type="#_x0000_t75" alt="宇宙射线" style="width:232.5pt;height:232.5pt;visibility:visible">
            <v:imagedata r:id="rId12" o:title=""/>
          </v:shape>
        </w:pict>
      </w:r>
      <w:r w:rsidRPr="0086104D">
        <w:rPr>
          <w:rFonts w:cs="Times New Roman"/>
        </w:rPr>
        <w:pict>
          <v:shape id="图片 8" o:spid="_x0000_i1031" type="#_x0000_t75" alt="星光在太阳引力场中弯曲Spacetime球球换明显的太阳，地球" style="width:274.5pt;height:317.25pt;visibility:visible">
            <v:imagedata r:id="rId13" o:title=""/>
          </v:shape>
        </w:pict>
      </w:r>
      <w:r w:rsidRPr="0086104D">
        <w:rPr>
          <w:rFonts w:cs="Times New Roman"/>
        </w:rPr>
        <w:pict>
          <v:shape id="图片 2" o:spid="_x0000_i1032" type="#_x0000_t75" alt="日晷.jpg" style="width:348.75pt;height:325.5pt;visibility:visible">
            <v:imagedata r:id="rId14" o:title=""/>
          </v:shape>
        </w:pict>
      </w:r>
    </w:p>
    <w:sectPr w:rsidR="003429E2" w:rsidRPr="0086104D" w:rsidSect="00681E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9E2" w:rsidRDefault="003429E2" w:rsidP="007C3F6A">
      <w:pPr>
        <w:rPr>
          <w:rFonts w:cs="Times New Roman"/>
        </w:rPr>
      </w:pPr>
      <w:r>
        <w:rPr>
          <w:rFonts w:cs="Times New Roman"/>
        </w:rPr>
        <w:separator/>
      </w:r>
    </w:p>
  </w:endnote>
  <w:endnote w:type="continuationSeparator" w:id="0">
    <w:p w:rsidR="003429E2" w:rsidRDefault="003429E2" w:rsidP="007C3F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9E2" w:rsidRDefault="003429E2" w:rsidP="007C3F6A">
      <w:pPr>
        <w:rPr>
          <w:rFonts w:cs="Times New Roman"/>
        </w:rPr>
      </w:pPr>
      <w:r>
        <w:rPr>
          <w:rFonts w:cs="Times New Roman"/>
        </w:rPr>
        <w:separator/>
      </w:r>
    </w:p>
  </w:footnote>
  <w:footnote w:type="continuationSeparator" w:id="0">
    <w:p w:rsidR="003429E2" w:rsidRDefault="003429E2" w:rsidP="007C3F6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E037A"/>
    <w:multiLevelType w:val="hybridMultilevel"/>
    <w:tmpl w:val="81922BE4"/>
    <w:lvl w:ilvl="0" w:tplc="A1907C78">
      <w:start w:val="1"/>
      <w:numFmt w:val="japaneseCounting"/>
      <w:lvlText w:val="第%1章"/>
      <w:lvlJc w:val="left"/>
      <w:pPr>
        <w:ind w:left="2295" w:hanging="735"/>
      </w:pPr>
      <w:rPr>
        <w:rFonts w:hint="default"/>
      </w:r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1">
    <w:nsid w:val="2DA30564"/>
    <w:multiLevelType w:val="hybridMultilevel"/>
    <w:tmpl w:val="E13C3AD0"/>
    <w:lvl w:ilvl="0" w:tplc="2C2627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F6A"/>
    <w:rsid w:val="000C6788"/>
    <w:rsid w:val="00102014"/>
    <w:rsid w:val="001A680C"/>
    <w:rsid w:val="001B799A"/>
    <w:rsid w:val="002D2F15"/>
    <w:rsid w:val="002E16C9"/>
    <w:rsid w:val="002F18A7"/>
    <w:rsid w:val="00316AD9"/>
    <w:rsid w:val="003252E2"/>
    <w:rsid w:val="00327A89"/>
    <w:rsid w:val="003429E2"/>
    <w:rsid w:val="00377E9A"/>
    <w:rsid w:val="00455048"/>
    <w:rsid w:val="005667A5"/>
    <w:rsid w:val="00567EB5"/>
    <w:rsid w:val="005866F8"/>
    <w:rsid w:val="00666F06"/>
    <w:rsid w:val="00681E72"/>
    <w:rsid w:val="00717854"/>
    <w:rsid w:val="00767800"/>
    <w:rsid w:val="007C3F6A"/>
    <w:rsid w:val="0086104D"/>
    <w:rsid w:val="00870E61"/>
    <w:rsid w:val="00891CA6"/>
    <w:rsid w:val="008C39EC"/>
    <w:rsid w:val="008E2AC1"/>
    <w:rsid w:val="00955107"/>
    <w:rsid w:val="00A11599"/>
    <w:rsid w:val="00A623C1"/>
    <w:rsid w:val="00A93016"/>
    <w:rsid w:val="00BC0567"/>
    <w:rsid w:val="00BC5D9A"/>
    <w:rsid w:val="00D33901"/>
    <w:rsid w:val="00E61014"/>
    <w:rsid w:val="00F66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7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3F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3F6A"/>
    <w:rPr>
      <w:sz w:val="18"/>
      <w:szCs w:val="18"/>
    </w:rPr>
  </w:style>
  <w:style w:type="paragraph" w:styleId="Footer">
    <w:name w:val="footer"/>
    <w:basedOn w:val="Normal"/>
    <w:link w:val="FooterChar"/>
    <w:uiPriority w:val="99"/>
    <w:semiHidden/>
    <w:rsid w:val="007C3F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3F6A"/>
    <w:rPr>
      <w:sz w:val="18"/>
      <w:szCs w:val="18"/>
    </w:rPr>
  </w:style>
  <w:style w:type="paragraph" w:styleId="BalloonText">
    <w:name w:val="Balloon Text"/>
    <w:basedOn w:val="Normal"/>
    <w:link w:val="BalloonTextChar"/>
    <w:uiPriority w:val="99"/>
    <w:semiHidden/>
    <w:rsid w:val="007C3F6A"/>
    <w:rPr>
      <w:sz w:val="18"/>
      <w:szCs w:val="18"/>
    </w:rPr>
  </w:style>
  <w:style w:type="character" w:customStyle="1" w:styleId="BalloonTextChar">
    <w:name w:val="Balloon Text Char"/>
    <w:basedOn w:val="DefaultParagraphFont"/>
    <w:link w:val="BalloonText"/>
    <w:uiPriority w:val="99"/>
    <w:semiHidden/>
    <w:locked/>
    <w:rsid w:val="007C3F6A"/>
    <w:rPr>
      <w:sz w:val="18"/>
      <w:szCs w:val="18"/>
    </w:rPr>
  </w:style>
  <w:style w:type="paragraph" w:styleId="ListParagraph">
    <w:name w:val="List Paragraph"/>
    <w:basedOn w:val="Normal"/>
    <w:uiPriority w:val="99"/>
    <w:qFormat/>
    <w:rsid w:val="00A11599"/>
    <w:pPr>
      <w:ind w:firstLineChars="200" w:firstLine="420"/>
    </w:pPr>
  </w:style>
  <w:style w:type="paragraph" w:styleId="BodyTextIndent">
    <w:name w:val="Body Text Indent"/>
    <w:basedOn w:val="Normal"/>
    <w:link w:val="BodyTextIndentChar"/>
    <w:uiPriority w:val="99"/>
    <w:rsid w:val="00A11599"/>
    <w:pPr>
      <w:ind w:firstLineChars="200" w:firstLine="360"/>
    </w:pPr>
    <w:rPr>
      <w:rFonts w:ascii="Times New Roman" w:hAnsi="Times New Roman" w:cs="Times New Roman"/>
      <w:color w:val="FF0000"/>
      <w:sz w:val="18"/>
      <w:szCs w:val="18"/>
    </w:rPr>
  </w:style>
  <w:style w:type="character" w:customStyle="1" w:styleId="BodyTextIndentChar">
    <w:name w:val="Body Text Indent Char"/>
    <w:basedOn w:val="DefaultParagraphFont"/>
    <w:link w:val="BodyTextIndent"/>
    <w:uiPriority w:val="99"/>
    <w:locked/>
    <w:rsid w:val="00A11599"/>
    <w:rPr>
      <w:rFonts w:ascii="Times New Roman" w:eastAsia="宋体" w:hAnsi="Times New Roman" w:cs="Times New Roman"/>
      <w:color w:val="FF0000"/>
      <w:sz w:val="24"/>
      <w:szCs w:val="24"/>
    </w:rPr>
  </w:style>
  <w:style w:type="paragraph" w:styleId="BodyTextIndent2">
    <w:name w:val="Body Text Indent 2"/>
    <w:basedOn w:val="Normal"/>
    <w:link w:val="BodyTextIndent2Char"/>
    <w:uiPriority w:val="99"/>
    <w:rsid w:val="00A11599"/>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A11599"/>
  </w:style>
</w:styles>
</file>

<file path=word/webSettings.xml><?xml version="1.0" encoding="utf-8"?>
<w:webSettings xmlns:r="http://schemas.openxmlformats.org/officeDocument/2006/relationships" xmlns:w="http://schemas.openxmlformats.org/wordprocessingml/2006/main">
  <w:divs>
    <w:div w:id="1387223310">
      <w:marLeft w:val="0"/>
      <w:marRight w:val="0"/>
      <w:marTop w:val="0"/>
      <w:marBottom w:val="0"/>
      <w:divBdr>
        <w:top w:val="none" w:sz="0" w:space="0" w:color="auto"/>
        <w:left w:val="none" w:sz="0" w:space="0" w:color="auto"/>
        <w:bottom w:val="none" w:sz="0" w:space="0" w:color="auto"/>
        <w:right w:val="none" w:sz="0" w:space="0" w:color="auto"/>
      </w:divBdr>
      <w:divsChild>
        <w:div w:id="1387223314">
          <w:marLeft w:val="0"/>
          <w:marRight w:val="0"/>
          <w:marTop w:val="0"/>
          <w:marBottom w:val="0"/>
          <w:divBdr>
            <w:top w:val="none" w:sz="0" w:space="0" w:color="auto"/>
            <w:left w:val="none" w:sz="0" w:space="0" w:color="auto"/>
            <w:bottom w:val="none" w:sz="0" w:space="0" w:color="auto"/>
            <w:right w:val="none" w:sz="0" w:space="0" w:color="auto"/>
          </w:divBdr>
        </w:div>
      </w:divsChild>
    </w:div>
    <w:div w:id="1387223311">
      <w:marLeft w:val="0"/>
      <w:marRight w:val="0"/>
      <w:marTop w:val="0"/>
      <w:marBottom w:val="0"/>
      <w:divBdr>
        <w:top w:val="none" w:sz="0" w:space="0" w:color="auto"/>
        <w:left w:val="none" w:sz="0" w:space="0" w:color="auto"/>
        <w:bottom w:val="none" w:sz="0" w:space="0" w:color="auto"/>
        <w:right w:val="none" w:sz="0" w:space="0" w:color="auto"/>
      </w:divBdr>
      <w:divsChild>
        <w:div w:id="1387223313">
          <w:marLeft w:val="0"/>
          <w:marRight w:val="0"/>
          <w:marTop w:val="0"/>
          <w:marBottom w:val="0"/>
          <w:divBdr>
            <w:top w:val="none" w:sz="0" w:space="0" w:color="auto"/>
            <w:left w:val="none" w:sz="0" w:space="0" w:color="auto"/>
            <w:bottom w:val="none" w:sz="0" w:space="0" w:color="auto"/>
            <w:right w:val="none" w:sz="0" w:space="0" w:color="auto"/>
          </w:divBdr>
        </w:div>
      </w:divsChild>
    </w:div>
    <w:div w:id="1387223315">
      <w:marLeft w:val="0"/>
      <w:marRight w:val="0"/>
      <w:marTop w:val="0"/>
      <w:marBottom w:val="0"/>
      <w:divBdr>
        <w:top w:val="none" w:sz="0" w:space="0" w:color="auto"/>
        <w:left w:val="none" w:sz="0" w:space="0" w:color="auto"/>
        <w:bottom w:val="none" w:sz="0" w:space="0" w:color="auto"/>
        <w:right w:val="none" w:sz="0" w:space="0" w:color="auto"/>
      </w:divBdr>
      <w:divsChild>
        <w:div w:id="1387223309">
          <w:marLeft w:val="0"/>
          <w:marRight w:val="0"/>
          <w:marTop w:val="0"/>
          <w:marBottom w:val="0"/>
          <w:divBdr>
            <w:top w:val="none" w:sz="0" w:space="0" w:color="auto"/>
            <w:left w:val="none" w:sz="0" w:space="0" w:color="auto"/>
            <w:bottom w:val="none" w:sz="0" w:space="0" w:color="auto"/>
            <w:right w:val="none" w:sz="0" w:space="0" w:color="auto"/>
          </w:divBdr>
        </w:div>
      </w:divsChild>
    </w:div>
    <w:div w:id="1387223316">
      <w:marLeft w:val="0"/>
      <w:marRight w:val="0"/>
      <w:marTop w:val="0"/>
      <w:marBottom w:val="0"/>
      <w:divBdr>
        <w:top w:val="none" w:sz="0" w:space="0" w:color="auto"/>
        <w:left w:val="none" w:sz="0" w:space="0" w:color="auto"/>
        <w:bottom w:val="none" w:sz="0" w:space="0" w:color="auto"/>
        <w:right w:val="none" w:sz="0" w:space="0" w:color="auto"/>
      </w:divBdr>
      <w:divsChild>
        <w:div w:id="1387223312">
          <w:marLeft w:val="0"/>
          <w:marRight w:val="0"/>
          <w:marTop w:val="0"/>
          <w:marBottom w:val="0"/>
          <w:divBdr>
            <w:top w:val="none" w:sz="0" w:space="0" w:color="auto"/>
            <w:left w:val="none" w:sz="0" w:space="0" w:color="auto"/>
            <w:bottom w:val="none" w:sz="0" w:space="0" w:color="auto"/>
            <w:right w:val="none" w:sz="0" w:space="0" w:color="auto"/>
          </w:divBdr>
        </w:div>
      </w:divsChild>
    </w:div>
    <w:div w:id="1387223317">
      <w:marLeft w:val="0"/>
      <w:marRight w:val="0"/>
      <w:marTop w:val="0"/>
      <w:marBottom w:val="0"/>
      <w:divBdr>
        <w:top w:val="none" w:sz="0" w:space="0" w:color="auto"/>
        <w:left w:val="none" w:sz="0" w:space="0" w:color="auto"/>
        <w:bottom w:val="none" w:sz="0" w:space="0" w:color="auto"/>
        <w:right w:val="none" w:sz="0" w:space="0" w:color="auto"/>
      </w:divBdr>
      <w:divsChild>
        <w:div w:id="138722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8</Pages>
  <Words>958</Words>
  <Characters>5464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zhanglei</dc:creator>
  <cp:keywords/>
  <dc:description/>
  <cp:lastModifiedBy>User</cp:lastModifiedBy>
  <cp:revision>25</cp:revision>
  <dcterms:created xsi:type="dcterms:W3CDTF">2016-06-14T09:07:00Z</dcterms:created>
  <dcterms:modified xsi:type="dcterms:W3CDTF">2016-10-17T08:38:00Z</dcterms:modified>
</cp:coreProperties>
</file>